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2582E" w14:textId="6E9A5A75" w:rsidR="003657BE" w:rsidRPr="00B2583F" w:rsidRDefault="003657BE" w:rsidP="00B2583F">
      <w:pPr>
        <w:jc w:val="center"/>
        <w:rPr>
          <w:rFonts w:ascii="Garamond" w:hAnsi="Garamond" w:cstheme="majorHAnsi"/>
          <w:b/>
        </w:rPr>
      </w:pPr>
      <w:r w:rsidRPr="00B2583F">
        <w:rPr>
          <w:rFonts w:ascii="Garamond" w:hAnsi="Garamond" w:cstheme="majorHAnsi"/>
          <w:b/>
        </w:rPr>
        <w:t xml:space="preserve">REGULAMIN AKCJI PROMOCYJNEJ </w:t>
      </w:r>
      <w:r w:rsidRPr="00A34E07">
        <w:rPr>
          <w:rFonts w:ascii="Garamond" w:hAnsi="Garamond" w:cstheme="majorHAnsi"/>
          <w:b/>
        </w:rPr>
        <w:t>„</w:t>
      </w:r>
      <w:bookmarkStart w:id="0" w:name="_Hlk192148719"/>
      <w:r w:rsidR="00946635">
        <w:rPr>
          <w:rFonts w:ascii="Garamond" w:hAnsi="Garamond" w:cstheme="majorHAnsi"/>
          <w:b/>
        </w:rPr>
        <w:t>Dzień Kobiet</w:t>
      </w:r>
      <w:bookmarkEnd w:id="0"/>
      <w:r w:rsidRPr="00A34E07">
        <w:rPr>
          <w:rFonts w:ascii="Garamond" w:hAnsi="Garamond" w:cstheme="majorHAnsi"/>
          <w:b/>
        </w:rPr>
        <w:t>”</w:t>
      </w:r>
      <w:r w:rsidRPr="00B2583F">
        <w:rPr>
          <w:rFonts w:ascii="Garamond" w:hAnsi="Garamond" w:cstheme="majorHAnsi"/>
          <w:b/>
        </w:rPr>
        <w:t xml:space="preserve"> </w:t>
      </w:r>
    </w:p>
    <w:p w14:paraId="476D876C" w14:textId="77777777" w:rsidR="003657BE" w:rsidRPr="00B2583F" w:rsidRDefault="003657BE" w:rsidP="00B2583F">
      <w:pPr>
        <w:jc w:val="center"/>
        <w:rPr>
          <w:rFonts w:ascii="Garamond" w:hAnsi="Garamond" w:cstheme="majorHAnsi"/>
        </w:rPr>
      </w:pPr>
    </w:p>
    <w:p w14:paraId="4FF1023D" w14:textId="1D3B3967" w:rsidR="003657BE" w:rsidRPr="00B2583F" w:rsidRDefault="003657BE" w:rsidP="00B2583F">
      <w:pPr>
        <w:pStyle w:val="Tytu"/>
        <w:rPr>
          <w:rFonts w:ascii="Garamond" w:hAnsi="Garamond" w:cstheme="majorHAnsi"/>
          <w:lang w:val="de-DE"/>
        </w:rPr>
      </w:pPr>
      <w:r w:rsidRPr="00B2583F">
        <w:rPr>
          <w:rFonts w:ascii="Garamond" w:hAnsi="Garamond" w:cstheme="majorHAnsi"/>
        </w:rPr>
        <w:t>CZĘŚĆ I - POSTANOWIENIA OGÓ</w:t>
      </w:r>
      <w:r w:rsidRPr="00B2583F">
        <w:rPr>
          <w:rFonts w:ascii="Garamond" w:hAnsi="Garamond" w:cstheme="majorHAnsi"/>
          <w:lang w:val="de-DE"/>
        </w:rPr>
        <w:t>LNE</w:t>
      </w:r>
    </w:p>
    <w:p w14:paraId="0415F8F1" w14:textId="77777777" w:rsidR="007B662B" w:rsidRPr="00B2583F" w:rsidRDefault="007B662B" w:rsidP="00B2583F">
      <w:pPr>
        <w:rPr>
          <w:rFonts w:ascii="Garamond" w:hAnsi="Garamond"/>
          <w:lang w:val="de-DE" w:eastAsia="ar-SA"/>
        </w:rPr>
      </w:pPr>
    </w:p>
    <w:p w14:paraId="6BEFCD5A" w14:textId="77777777" w:rsidR="003657BE" w:rsidRPr="00B2583F" w:rsidRDefault="003657BE" w:rsidP="00B2583F">
      <w:pPr>
        <w:jc w:val="both"/>
        <w:rPr>
          <w:rFonts w:ascii="Garamond" w:eastAsia="Arial" w:hAnsi="Garamond" w:cstheme="majorHAnsi"/>
          <w:b/>
          <w:bCs/>
        </w:rPr>
      </w:pPr>
      <w:r w:rsidRPr="00B2583F">
        <w:rPr>
          <w:rFonts w:ascii="Garamond" w:hAnsi="Garamond" w:cstheme="majorHAnsi"/>
          <w:b/>
          <w:bCs/>
          <w:color w:val="000000"/>
          <w:u w:color="000000"/>
          <w:lang w:val="de-DE"/>
        </w:rPr>
        <w:t xml:space="preserve">1. NAZWA </w:t>
      </w:r>
      <w:r w:rsidRPr="00B2583F">
        <w:rPr>
          <w:rFonts w:ascii="Garamond" w:hAnsi="Garamond" w:cstheme="majorHAnsi"/>
          <w:b/>
          <w:bCs/>
          <w:color w:val="000000"/>
          <w:u w:color="000000"/>
        </w:rPr>
        <w:t>AKCJI PROMOCYJNEJ</w:t>
      </w:r>
    </w:p>
    <w:p w14:paraId="69A5E4D0" w14:textId="591964B1" w:rsidR="003657BE" w:rsidRDefault="003657BE" w:rsidP="00B2583F">
      <w:pPr>
        <w:jc w:val="both"/>
        <w:rPr>
          <w:rFonts w:ascii="Garamond" w:hAnsi="Garamond" w:cstheme="majorHAnsi"/>
          <w:b/>
          <w:bCs/>
        </w:rPr>
      </w:pPr>
      <w:r w:rsidRPr="00B2583F">
        <w:rPr>
          <w:rFonts w:ascii="Garamond" w:hAnsi="Garamond" w:cstheme="majorHAnsi"/>
        </w:rPr>
        <w:t>Akcja promocyjna, zwana w dalszej części niniejszego Regulaminu "</w:t>
      </w:r>
      <w:r w:rsidRPr="00B2583F">
        <w:rPr>
          <w:rFonts w:ascii="Garamond" w:hAnsi="Garamond" w:cstheme="majorHAnsi"/>
          <w:b/>
          <w:bCs/>
        </w:rPr>
        <w:t>Promocją</w:t>
      </w:r>
      <w:r w:rsidRPr="00B2583F">
        <w:rPr>
          <w:rFonts w:ascii="Garamond" w:hAnsi="Garamond" w:cstheme="majorHAnsi"/>
        </w:rPr>
        <w:t xml:space="preserve">", w ramach </w:t>
      </w:r>
      <w:proofErr w:type="spellStart"/>
      <w:r w:rsidRPr="00B2583F">
        <w:rPr>
          <w:rFonts w:ascii="Garamond" w:hAnsi="Garamond" w:cstheme="majorHAnsi"/>
        </w:rPr>
        <w:t>kt</w:t>
      </w:r>
      <w:proofErr w:type="spellEnd"/>
      <w:r w:rsidRPr="00B2583F">
        <w:rPr>
          <w:rFonts w:ascii="Garamond" w:hAnsi="Garamond" w:cstheme="majorHAnsi"/>
          <w:lang w:val="es-ES_tradnl"/>
        </w:rPr>
        <w:t>ó</w:t>
      </w:r>
      <w:r w:rsidRPr="00B2583F">
        <w:rPr>
          <w:rFonts w:ascii="Garamond" w:hAnsi="Garamond" w:cstheme="majorHAnsi"/>
        </w:rPr>
        <w:t>rej organizowana jest gra</w:t>
      </w:r>
      <w:r w:rsidR="00946635">
        <w:rPr>
          <w:rFonts w:ascii="Garamond" w:hAnsi="Garamond" w:cstheme="majorHAnsi"/>
        </w:rPr>
        <w:t xml:space="preserve"> konkursowa</w:t>
      </w:r>
      <w:r w:rsidRPr="00B2583F">
        <w:rPr>
          <w:rFonts w:ascii="Garamond" w:hAnsi="Garamond" w:cstheme="majorHAnsi"/>
        </w:rPr>
        <w:t xml:space="preserve"> „</w:t>
      </w:r>
      <w:r w:rsidR="004D2A9A">
        <w:rPr>
          <w:rFonts w:ascii="Garamond" w:hAnsi="Garamond" w:cstheme="majorHAnsi"/>
        </w:rPr>
        <w:t>Złap i Wygraj Nagrody</w:t>
      </w:r>
      <w:r w:rsidRPr="00B2583F">
        <w:rPr>
          <w:rFonts w:ascii="Garamond" w:hAnsi="Garamond" w:cstheme="majorHAnsi"/>
        </w:rPr>
        <w:t xml:space="preserve">”, </w:t>
      </w:r>
      <w:proofErr w:type="spellStart"/>
      <w:r w:rsidRPr="00B2583F">
        <w:rPr>
          <w:rFonts w:ascii="Garamond" w:hAnsi="Garamond" w:cstheme="majorHAnsi"/>
        </w:rPr>
        <w:t>kt</w:t>
      </w:r>
      <w:proofErr w:type="spellEnd"/>
      <w:r w:rsidRPr="00B2583F">
        <w:rPr>
          <w:rFonts w:ascii="Garamond" w:hAnsi="Garamond" w:cstheme="majorHAnsi"/>
          <w:lang w:val="es-ES_tradnl"/>
        </w:rPr>
        <w:t>ó</w:t>
      </w:r>
      <w:r w:rsidRPr="00B2583F">
        <w:rPr>
          <w:rFonts w:ascii="Garamond" w:hAnsi="Garamond" w:cstheme="majorHAnsi"/>
        </w:rPr>
        <w:t xml:space="preserve">rej zasady zostały opisane w </w:t>
      </w:r>
      <w:r w:rsidR="004D2A9A">
        <w:rPr>
          <w:rFonts w:ascii="Garamond" w:hAnsi="Garamond" w:cstheme="majorHAnsi"/>
        </w:rPr>
        <w:t>niniejszym Regulaminie</w:t>
      </w:r>
      <w:r w:rsidRPr="00B2583F">
        <w:rPr>
          <w:rFonts w:ascii="Garamond" w:hAnsi="Garamond" w:cstheme="majorHAnsi"/>
        </w:rPr>
        <w:t xml:space="preserve">, jest prowadzona pod nazwą </w:t>
      </w:r>
      <w:r w:rsidRPr="00B2583F">
        <w:rPr>
          <w:rFonts w:ascii="Garamond" w:hAnsi="Garamond" w:cstheme="majorHAnsi"/>
          <w:b/>
          <w:bCs/>
        </w:rPr>
        <w:t>„</w:t>
      </w:r>
      <w:r w:rsidR="00946635" w:rsidRPr="00946635">
        <w:rPr>
          <w:rFonts w:ascii="Garamond" w:hAnsi="Garamond" w:cstheme="majorHAnsi"/>
          <w:b/>
          <w:bCs/>
        </w:rPr>
        <w:t>Dzień Kobiet</w:t>
      </w:r>
      <w:r w:rsidRPr="00B2583F">
        <w:rPr>
          <w:rFonts w:ascii="Garamond" w:hAnsi="Garamond" w:cstheme="majorHAnsi"/>
          <w:b/>
          <w:bCs/>
          <w:lang w:val="ru-RU"/>
        </w:rPr>
        <w:t>".</w:t>
      </w:r>
    </w:p>
    <w:p w14:paraId="2F30274F" w14:textId="77777777" w:rsidR="00B2583F" w:rsidRPr="00B2583F" w:rsidRDefault="00B2583F" w:rsidP="00B2583F">
      <w:pPr>
        <w:jc w:val="both"/>
        <w:rPr>
          <w:rFonts w:ascii="Garamond" w:eastAsia="Arial" w:hAnsi="Garamond" w:cstheme="majorHAnsi"/>
        </w:rPr>
      </w:pPr>
    </w:p>
    <w:p w14:paraId="1C47E7CA" w14:textId="77777777" w:rsidR="003657BE" w:rsidRPr="00B2583F" w:rsidRDefault="003657BE" w:rsidP="00B2583F">
      <w:pPr>
        <w:jc w:val="both"/>
        <w:rPr>
          <w:rFonts w:ascii="Garamond" w:eastAsia="Arial" w:hAnsi="Garamond" w:cstheme="majorHAnsi"/>
          <w:b/>
          <w:bCs/>
        </w:rPr>
      </w:pPr>
      <w:r w:rsidRPr="00B2583F">
        <w:rPr>
          <w:rFonts w:ascii="Garamond" w:hAnsi="Garamond" w:cstheme="majorHAnsi"/>
          <w:b/>
          <w:bCs/>
          <w:color w:val="000000"/>
          <w:u w:color="000000"/>
        </w:rPr>
        <w:t>2. NAZWA PODMIOTU URZĄDZAJĄ</w:t>
      </w:r>
      <w:r w:rsidRPr="00B2583F">
        <w:rPr>
          <w:rFonts w:ascii="Garamond" w:hAnsi="Garamond" w:cstheme="majorHAnsi"/>
          <w:b/>
          <w:bCs/>
          <w:color w:val="000000"/>
          <w:u w:color="000000"/>
          <w:lang w:val="de-DE"/>
        </w:rPr>
        <w:t xml:space="preserve">CEGO </w:t>
      </w:r>
      <w:r w:rsidRPr="00B2583F">
        <w:rPr>
          <w:rFonts w:ascii="Garamond" w:hAnsi="Garamond" w:cstheme="majorHAnsi"/>
          <w:b/>
          <w:bCs/>
          <w:color w:val="000000"/>
          <w:u w:color="000000"/>
        </w:rPr>
        <w:t>PROMOCJĘ.</w:t>
      </w:r>
    </w:p>
    <w:p w14:paraId="0D93FD43" w14:textId="269FF626" w:rsidR="003657BE" w:rsidRDefault="003657BE" w:rsidP="00B2583F">
      <w:pPr>
        <w:pStyle w:val="Akapitzlist"/>
        <w:ind w:left="0"/>
        <w:jc w:val="both"/>
        <w:rPr>
          <w:rFonts w:ascii="Garamond" w:hAnsi="Garamond" w:cstheme="majorHAnsi"/>
          <w:b/>
          <w:bCs/>
          <w:color w:val="000000"/>
          <w:sz w:val="24"/>
          <w:szCs w:val="24"/>
          <w:u w:color="000000"/>
        </w:rPr>
      </w:pP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 xml:space="preserve">Podmiotem urządzającym Promocję jest </w:t>
      </w:r>
      <w:bookmarkStart w:id="1" w:name="_Hlk31706294"/>
      <w:r w:rsidRPr="00B2583F">
        <w:rPr>
          <w:rFonts w:ascii="Garamond" w:hAnsi="Garamond" w:cstheme="majorHAnsi"/>
          <w:sz w:val="24"/>
          <w:szCs w:val="24"/>
        </w:rPr>
        <w:t xml:space="preserve">KAREVA Justyna Suduł z siedzibą w </w:t>
      </w:r>
      <w:r w:rsidR="00F12D07" w:rsidRPr="00B2583F">
        <w:rPr>
          <w:rFonts w:ascii="Garamond" w:hAnsi="Garamond" w:cstheme="majorHAnsi"/>
          <w:sz w:val="24"/>
          <w:szCs w:val="24"/>
        </w:rPr>
        <w:t>Toruniu</w:t>
      </w:r>
      <w:r w:rsidRPr="00B2583F">
        <w:rPr>
          <w:rFonts w:ascii="Garamond" w:hAnsi="Garamond" w:cstheme="majorHAnsi"/>
          <w:sz w:val="24"/>
          <w:szCs w:val="24"/>
        </w:rPr>
        <w:t xml:space="preserve">, adres: ul. </w:t>
      </w:r>
      <w:r w:rsidR="004D2A9A">
        <w:rPr>
          <w:rFonts w:ascii="Garamond" w:hAnsi="Garamond" w:cstheme="majorHAnsi"/>
          <w:sz w:val="24"/>
          <w:szCs w:val="24"/>
        </w:rPr>
        <w:t>Janiny Bartkiewiczówny 94 lok.12</w:t>
      </w:r>
      <w:r w:rsidRPr="00B2583F">
        <w:rPr>
          <w:rFonts w:ascii="Garamond" w:hAnsi="Garamond" w:cstheme="majorHAnsi"/>
          <w:sz w:val="24"/>
          <w:szCs w:val="24"/>
        </w:rPr>
        <w:t xml:space="preserve">, </w:t>
      </w:r>
      <w:r w:rsidR="00F12D07" w:rsidRPr="00B2583F">
        <w:rPr>
          <w:rFonts w:ascii="Garamond" w:hAnsi="Garamond" w:cstheme="majorHAnsi"/>
          <w:sz w:val="24"/>
          <w:szCs w:val="24"/>
        </w:rPr>
        <w:t>87-100 Toruń</w:t>
      </w:r>
      <w:r w:rsidRPr="00B2583F">
        <w:rPr>
          <w:rFonts w:ascii="Garamond" w:hAnsi="Garamond" w:cstheme="majorHAnsi"/>
          <w:sz w:val="24"/>
          <w:szCs w:val="24"/>
        </w:rPr>
        <w:t>, wpisana do rejestru przedsiębi</w:t>
      </w:r>
      <w:r w:rsidR="00B107F8" w:rsidRPr="00B2583F">
        <w:rPr>
          <w:rFonts w:ascii="Garamond" w:hAnsi="Garamond" w:cstheme="majorHAnsi"/>
          <w:sz w:val="24"/>
          <w:szCs w:val="24"/>
        </w:rPr>
        <w:t>orców</w:t>
      </w:r>
      <w:r w:rsidRPr="00B2583F">
        <w:rPr>
          <w:rFonts w:ascii="Garamond" w:hAnsi="Garamond" w:cstheme="majorHAnsi"/>
          <w:sz w:val="24"/>
          <w:szCs w:val="24"/>
        </w:rPr>
        <w:t xml:space="preserve"> pod numerem, NIP: 9562195404;</w:t>
      </w:r>
      <w:bookmarkEnd w:id="1"/>
      <w:r w:rsidRPr="00B2583F">
        <w:rPr>
          <w:rFonts w:ascii="Garamond" w:hAnsi="Garamond" w:cstheme="majorHAnsi"/>
          <w:sz w:val="24"/>
          <w:szCs w:val="24"/>
        </w:rPr>
        <w:t xml:space="preserve"> 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 xml:space="preserve">zwana dalej </w:t>
      </w:r>
      <w:r w:rsidRPr="00B2583F">
        <w:rPr>
          <w:rFonts w:ascii="Garamond" w:hAnsi="Garamond" w:cstheme="majorHAnsi"/>
          <w:b/>
          <w:bCs/>
          <w:color w:val="000000"/>
          <w:sz w:val="24"/>
          <w:szCs w:val="24"/>
          <w:u w:color="000000"/>
        </w:rPr>
        <w:t>„Organizatorem”.</w:t>
      </w:r>
    </w:p>
    <w:p w14:paraId="51F84FB5" w14:textId="77777777" w:rsidR="00B2583F" w:rsidRPr="00B2583F" w:rsidRDefault="00B2583F" w:rsidP="00B2583F">
      <w:pPr>
        <w:pStyle w:val="Akapitzlist"/>
        <w:ind w:left="0"/>
        <w:jc w:val="both"/>
        <w:rPr>
          <w:rFonts w:ascii="Garamond" w:eastAsia="Arial" w:hAnsi="Garamond" w:cstheme="majorHAnsi"/>
          <w:sz w:val="24"/>
          <w:szCs w:val="24"/>
        </w:rPr>
      </w:pPr>
    </w:p>
    <w:p w14:paraId="0167B4C2" w14:textId="77777777" w:rsidR="003657BE" w:rsidRPr="00B2583F" w:rsidRDefault="003657BE" w:rsidP="00B2583F">
      <w:pPr>
        <w:rPr>
          <w:rFonts w:ascii="Garamond" w:eastAsia="Arial" w:hAnsi="Garamond" w:cstheme="majorHAnsi"/>
          <w:b/>
          <w:bCs/>
        </w:rPr>
      </w:pPr>
      <w:r w:rsidRPr="00B2583F">
        <w:rPr>
          <w:rFonts w:ascii="Garamond" w:hAnsi="Garamond" w:cstheme="majorHAnsi"/>
          <w:b/>
          <w:bCs/>
          <w:color w:val="000000"/>
          <w:u w:color="000000"/>
        </w:rPr>
        <w:t xml:space="preserve">3. </w:t>
      </w:r>
      <w:r w:rsidRPr="00B2583F">
        <w:rPr>
          <w:rFonts w:ascii="Garamond" w:hAnsi="Garamond" w:cstheme="majorHAnsi"/>
          <w:b/>
          <w:bCs/>
          <w:color w:val="000000"/>
          <w:u w:color="000000"/>
          <w:lang w:val="de-DE"/>
        </w:rPr>
        <w:t>OBSZAR, NA KT</w:t>
      </w:r>
      <w:r w:rsidRPr="00B2583F">
        <w:rPr>
          <w:rFonts w:ascii="Garamond" w:hAnsi="Garamond" w:cstheme="majorHAnsi"/>
          <w:b/>
          <w:bCs/>
          <w:color w:val="000000"/>
          <w:u w:color="000000"/>
        </w:rPr>
        <w:t>ÓRYM BĘDZIE URZĄDZANA PROMOCJA.</w:t>
      </w:r>
    </w:p>
    <w:p w14:paraId="46C011E6" w14:textId="0DEDDE9F" w:rsidR="003061D1" w:rsidRPr="00B2583F" w:rsidRDefault="003061D1" w:rsidP="003061D1">
      <w:pPr>
        <w:jc w:val="both"/>
        <w:rPr>
          <w:rFonts w:ascii="Garamond" w:eastAsia="Arial" w:hAnsi="Garamond" w:cstheme="majorHAnsi"/>
        </w:rPr>
      </w:pPr>
      <w:r w:rsidRPr="00B2583F">
        <w:rPr>
          <w:rFonts w:ascii="Garamond" w:hAnsi="Garamond" w:cstheme="majorHAnsi"/>
          <w:color w:val="000000"/>
          <w:u w:color="000000"/>
        </w:rPr>
        <w:t xml:space="preserve">Promocja urządzana jest na terenie województwa </w:t>
      </w:r>
      <w:r w:rsidR="00CA19FD">
        <w:rPr>
          <w:rFonts w:ascii="Garamond" w:hAnsi="Garamond" w:cstheme="majorHAnsi"/>
          <w:color w:val="000000"/>
          <w:u w:color="000000"/>
        </w:rPr>
        <w:t>śląskiego</w:t>
      </w:r>
      <w:r w:rsidRPr="00B2583F">
        <w:rPr>
          <w:rFonts w:ascii="Garamond" w:hAnsi="Garamond" w:cstheme="majorHAnsi"/>
          <w:color w:val="000000"/>
          <w:u w:color="000000"/>
        </w:rPr>
        <w:t xml:space="preserve"> w </w:t>
      </w:r>
      <w:r>
        <w:rPr>
          <w:rFonts w:ascii="Garamond" w:hAnsi="Garamond" w:cstheme="majorHAnsi"/>
          <w:color w:val="000000"/>
          <w:u w:color="000000"/>
        </w:rPr>
        <w:t xml:space="preserve">Centrum Handlowym Brama </w:t>
      </w:r>
      <w:r w:rsidR="00CA19FD">
        <w:rPr>
          <w:rFonts w:ascii="Garamond" w:hAnsi="Garamond" w:cstheme="majorHAnsi"/>
          <w:color w:val="000000"/>
          <w:u w:color="000000"/>
        </w:rPr>
        <w:t>Jury</w:t>
      </w:r>
      <w:r w:rsidRPr="00B2583F">
        <w:rPr>
          <w:rFonts w:ascii="Garamond" w:hAnsi="Garamond" w:cstheme="majorHAnsi"/>
          <w:color w:val="000000"/>
          <w:u w:color="000000"/>
        </w:rPr>
        <w:t xml:space="preserve"> w </w:t>
      </w:r>
      <w:r w:rsidR="00CA19FD">
        <w:rPr>
          <w:rFonts w:ascii="Garamond" w:hAnsi="Garamond" w:cstheme="majorHAnsi"/>
          <w:color w:val="000000"/>
          <w:u w:color="000000"/>
        </w:rPr>
        <w:t>Zawierciu</w:t>
      </w:r>
      <w:r w:rsidRPr="00B2583F">
        <w:rPr>
          <w:rFonts w:ascii="Garamond" w:hAnsi="Garamond" w:cstheme="majorHAnsi"/>
          <w:color w:val="000000"/>
          <w:u w:color="000000"/>
        </w:rPr>
        <w:t xml:space="preserve"> </w:t>
      </w:r>
      <w:r w:rsidR="00CA19FD" w:rsidRPr="00CA19FD">
        <w:rPr>
          <w:rFonts w:ascii="Garamond" w:hAnsi="Garamond" w:cstheme="majorHAnsi"/>
          <w:color w:val="000000"/>
          <w:u w:color="000000"/>
        </w:rPr>
        <w:t>przy ul. Zagłębiowskiej 2, 42-400 Zawiercie</w:t>
      </w:r>
      <w:r w:rsidRPr="00B2583F">
        <w:rPr>
          <w:rFonts w:ascii="Garamond" w:hAnsi="Garamond" w:cstheme="majorHAnsi"/>
          <w:color w:val="000000"/>
          <w:u w:color="000000"/>
          <w:shd w:val="clear" w:color="auto" w:fill="FFFFFF"/>
        </w:rPr>
        <w:t xml:space="preserve">, </w:t>
      </w:r>
      <w:r w:rsidRPr="00B2583F">
        <w:rPr>
          <w:rFonts w:ascii="Garamond" w:hAnsi="Garamond" w:cstheme="majorHAnsi"/>
          <w:color w:val="000000"/>
          <w:u w:color="000000"/>
        </w:rPr>
        <w:t>zwanej dalej „</w:t>
      </w:r>
      <w:r>
        <w:rPr>
          <w:rFonts w:ascii="Garamond" w:hAnsi="Garamond" w:cstheme="majorHAnsi"/>
          <w:b/>
          <w:bCs/>
          <w:color w:val="000000"/>
          <w:u w:color="000000"/>
        </w:rPr>
        <w:t xml:space="preserve">Centrum Handlowym Brama </w:t>
      </w:r>
      <w:r w:rsidR="00CA19FD">
        <w:rPr>
          <w:rFonts w:ascii="Garamond" w:hAnsi="Garamond" w:cstheme="majorHAnsi"/>
          <w:b/>
          <w:bCs/>
          <w:color w:val="000000"/>
          <w:u w:color="000000"/>
        </w:rPr>
        <w:t>Jury</w:t>
      </w:r>
      <w:r w:rsidRPr="00B2583F">
        <w:rPr>
          <w:rFonts w:ascii="Garamond" w:hAnsi="Garamond" w:cstheme="majorHAnsi"/>
          <w:b/>
          <w:bCs/>
          <w:color w:val="000000"/>
          <w:u w:color="000000"/>
        </w:rPr>
        <w:t>”.</w:t>
      </w:r>
    </w:p>
    <w:p w14:paraId="3F91F7C6" w14:textId="77777777" w:rsidR="00B2583F" w:rsidRDefault="00B2583F" w:rsidP="00B2583F">
      <w:pPr>
        <w:jc w:val="both"/>
        <w:rPr>
          <w:rFonts w:ascii="Garamond" w:hAnsi="Garamond" w:cstheme="majorHAnsi"/>
          <w:color w:val="000000"/>
          <w:u w:color="000000"/>
        </w:rPr>
      </w:pPr>
    </w:p>
    <w:p w14:paraId="073C16E6" w14:textId="60554041" w:rsidR="003657BE" w:rsidRDefault="003657BE" w:rsidP="00B2583F">
      <w:pPr>
        <w:jc w:val="both"/>
        <w:rPr>
          <w:rFonts w:ascii="Garamond" w:hAnsi="Garamond" w:cstheme="majorHAnsi"/>
        </w:rPr>
      </w:pPr>
      <w:r w:rsidRPr="00B2583F">
        <w:rPr>
          <w:rFonts w:ascii="Garamond" w:hAnsi="Garamond" w:cstheme="majorHAnsi"/>
          <w:b/>
          <w:bCs/>
        </w:rPr>
        <w:t xml:space="preserve">4. PROMOCJA NIE JEST GRĄ </w:t>
      </w:r>
      <w:r w:rsidR="004D2A9A" w:rsidRPr="00B2583F">
        <w:rPr>
          <w:rFonts w:ascii="Garamond" w:hAnsi="Garamond" w:cstheme="majorHAnsi"/>
          <w:b/>
          <w:bCs/>
        </w:rPr>
        <w:t>LOSOWĄ</w:t>
      </w:r>
      <w:r w:rsidRPr="00B2583F">
        <w:rPr>
          <w:rFonts w:ascii="Garamond" w:hAnsi="Garamond" w:cstheme="majorHAnsi"/>
        </w:rPr>
        <w:t xml:space="preserve"> ani zakładem wzajemnym w rozumieniu ustawy z dnia 19 listopada 2009 roku o grach hazardowych, a także nie jest konkursem w rozumieniu przepis</w:t>
      </w:r>
      <w:r w:rsidRPr="00B2583F">
        <w:rPr>
          <w:rFonts w:ascii="Garamond" w:hAnsi="Garamond" w:cstheme="majorHAnsi"/>
          <w:lang w:val="es-ES_tradnl"/>
        </w:rPr>
        <w:t>ó</w:t>
      </w:r>
      <w:r w:rsidRPr="00B2583F">
        <w:rPr>
          <w:rFonts w:ascii="Garamond" w:hAnsi="Garamond" w:cstheme="majorHAnsi"/>
        </w:rPr>
        <w:t>w prawa.</w:t>
      </w:r>
    </w:p>
    <w:p w14:paraId="3DEF0725" w14:textId="77777777" w:rsidR="00B2583F" w:rsidRPr="00B2583F" w:rsidRDefault="00B2583F" w:rsidP="00B2583F">
      <w:pPr>
        <w:jc w:val="both"/>
        <w:rPr>
          <w:rFonts w:ascii="Garamond" w:eastAsia="Arial" w:hAnsi="Garamond" w:cstheme="majorHAnsi"/>
        </w:rPr>
      </w:pPr>
    </w:p>
    <w:p w14:paraId="2747361B" w14:textId="77777777" w:rsidR="003657BE" w:rsidRPr="00B2583F" w:rsidRDefault="003657BE" w:rsidP="00B2583F">
      <w:pPr>
        <w:rPr>
          <w:rFonts w:ascii="Garamond" w:eastAsia="Arial" w:hAnsi="Garamond" w:cstheme="majorHAnsi"/>
          <w:b/>
          <w:bCs/>
        </w:rPr>
      </w:pPr>
      <w:r w:rsidRPr="00B2583F">
        <w:rPr>
          <w:rFonts w:ascii="Garamond" w:hAnsi="Garamond" w:cstheme="majorHAnsi"/>
          <w:b/>
          <w:bCs/>
          <w:color w:val="000000"/>
          <w:u w:color="000000"/>
        </w:rPr>
        <w:t xml:space="preserve">5. CZAS TRWANIA PROMOCJI. </w:t>
      </w:r>
    </w:p>
    <w:p w14:paraId="71F38302" w14:textId="1F6EB095" w:rsidR="003657BE" w:rsidRDefault="003657BE" w:rsidP="00B2583F">
      <w:pPr>
        <w:jc w:val="both"/>
        <w:rPr>
          <w:rFonts w:ascii="Garamond" w:hAnsi="Garamond" w:cstheme="majorHAnsi"/>
          <w:color w:val="000000"/>
          <w:u w:color="000000"/>
        </w:rPr>
      </w:pPr>
      <w:r w:rsidRPr="00B2583F">
        <w:rPr>
          <w:rFonts w:ascii="Garamond" w:hAnsi="Garamond" w:cstheme="majorHAnsi"/>
          <w:color w:val="000000"/>
          <w:u w:color="000000"/>
        </w:rPr>
        <w:t xml:space="preserve">Promocja trwa </w:t>
      </w:r>
      <w:r w:rsidR="00B2583F">
        <w:rPr>
          <w:rFonts w:ascii="Garamond" w:hAnsi="Garamond" w:cstheme="majorHAnsi"/>
          <w:color w:val="000000"/>
          <w:u w:color="000000"/>
        </w:rPr>
        <w:t>w dni</w:t>
      </w:r>
      <w:r w:rsidR="00BB452E">
        <w:rPr>
          <w:rFonts w:ascii="Garamond" w:hAnsi="Garamond" w:cstheme="majorHAnsi"/>
          <w:color w:val="000000"/>
          <w:u w:color="000000"/>
        </w:rPr>
        <w:t>u</w:t>
      </w:r>
      <w:r w:rsidRPr="00B2583F">
        <w:rPr>
          <w:rFonts w:ascii="Garamond" w:hAnsi="Garamond" w:cstheme="majorHAnsi"/>
          <w:color w:val="000000"/>
          <w:u w:color="000000"/>
        </w:rPr>
        <w:t xml:space="preserve"> </w:t>
      </w:r>
      <w:r w:rsidR="004D2A9A">
        <w:rPr>
          <w:rFonts w:ascii="Garamond" w:hAnsi="Garamond" w:cstheme="majorHAnsi"/>
          <w:b/>
          <w:bCs/>
          <w:color w:val="000000"/>
          <w:u w:color="000000"/>
        </w:rPr>
        <w:t>7</w:t>
      </w:r>
      <w:r w:rsidR="008D14EA" w:rsidRPr="00B2583F">
        <w:rPr>
          <w:rFonts w:ascii="Garamond" w:hAnsi="Garamond" w:cstheme="majorHAnsi"/>
          <w:b/>
          <w:bCs/>
          <w:color w:val="000000"/>
          <w:u w:color="000000"/>
        </w:rPr>
        <w:t>.</w:t>
      </w:r>
      <w:r w:rsidR="000E6A5A">
        <w:rPr>
          <w:rFonts w:ascii="Garamond" w:hAnsi="Garamond" w:cstheme="majorHAnsi"/>
          <w:b/>
          <w:bCs/>
          <w:color w:val="000000"/>
          <w:u w:color="000000"/>
        </w:rPr>
        <w:t>0</w:t>
      </w:r>
      <w:r w:rsidR="00BB452E">
        <w:rPr>
          <w:rFonts w:ascii="Garamond" w:hAnsi="Garamond" w:cstheme="majorHAnsi"/>
          <w:b/>
          <w:bCs/>
          <w:color w:val="000000"/>
          <w:u w:color="000000"/>
        </w:rPr>
        <w:t>3</w:t>
      </w:r>
      <w:r w:rsidR="008D14EA" w:rsidRPr="00B2583F">
        <w:rPr>
          <w:rFonts w:ascii="Garamond" w:hAnsi="Garamond" w:cstheme="majorHAnsi"/>
          <w:b/>
          <w:bCs/>
          <w:color w:val="000000"/>
          <w:u w:color="000000"/>
        </w:rPr>
        <w:t>.202</w:t>
      </w:r>
      <w:r w:rsidR="004D2A9A">
        <w:rPr>
          <w:rFonts w:ascii="Garamond" w:hAnsi="Garamond" w:cstheme="majorHAnsi"/>
          <w:b/>
          <w:bCs/>
          <w:color w:val="000000"/>
          <w:u w:color="000000"/>
        </w:rPr>
        <w:t>6</w:t>
      </w:r>
      <w:r w:rsidRPr="00B2583F">
        <w:rPr>
          <w:rFonts w:ascii="Garamond" w:hAnsi="Garamond" w:cstheme="majorHAnsi"/>
          <w:b/>
          <w:bCs/>
          <w:color w:val="000000"/>
          <w:u w:color="000000"/>
        </w:rPr>
        <w:t xml:space="preserve"> roku</w:t>
      </w:r>
      <w:r w:rsidRPr="00B2583F">
        <w:rPr>
          <w:rFonts w:ascii="Garamond" w:hAnsi="Garamond" w:cstheme="majorHAnsi"/>
          <w:color w:val="000000"/>
          <w:u w:color="000000"/>
        </w:rPr>
        <w:t xml:space="preserve">. Termin ten obejmuje sprzedaż promocyjną, rejestrację w Promocji, </w:t>
      </w:r>
      <w:r w:rsidR="00B107F8" w:rsidRPr="00B2583F">
        <w:rPr>
          <w:rFonts w:ascii="Garamond" w:hAnsi="Garamond" w:cstheme="majorHAnsi"/>
          <w:color w:val="000000"/>
          <w:u w:color="000000"/>
        </w:rPr>
        <w:t xml:space="preserve">prowadzenie zadania konkursowego, </w:t>
      </w:r>
      <w:r w:rsidRPr="00B2583F">
        <w:rPr>
          <w:rFonts w:ascii="Garamond" w:hAnsi="Garamond" w:cstheme="majorHAnsi"/>
          <w:color w:val="000000"/>
          <w:u w:color="000000"/>
        </w:rPr>
        <w:t xml:space="preserve">przyznanie </w:t>
      </w:r>
      <w:proofErr w:type="spellStart"/>
      <w:r w:rsidRPr="00B2583F">
        <w:rPr>
          <w:rFonts w:ascii="Garamond" w:hAnsi="Garamond" w:cstheme="majorHAnsi"/>
          <w:color w:val="000000"/>
          <w:u w:color="000000"/>
        </w:rPr>
        <w:t>nagr</w:t>
      </w:r>
      <w:proofErr w:type="spellEnd"/>
      <w:r w:rsidRPr="00B2583F">
        <w:rPr>
          <w:rFonts w:ascii="Garamond" w:hAnsi="Garamond" w:cstheme="majorHAnsi"/>
          <w:color w:val="000000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u w:color="000000"/>
          <w:lang w:val="da-DK"/>
        </w:rPr>
        <w:t>d</w:t>
      </w:r>
      <w:r w:rsidR="000E6A5A">
        <w:rPr>
          <w:rFonts w:ascii="Garamond" w:hAnsi="Garamond" w:cstheme="majorHAnsi"/>
          <w:color w:val="000000"/>
          <w:u w:color="000000"/>
          <w:lang w:val="da-DK"/>
        </w:rPr>
        <w:t xml:space="preserve"> </w:t>
      </w:r>
      <w:r w:rsidRPr="00B2583F">
        <w:rPr>
          <w:rFonts w:ascii="Garamond" w:hAnsi="Garamond" w:cstheme="majorHAnsi"/>
          <w:color w:val="000000"/>
          <w:u w:color="000000"/>
        </w:rPr>
        <w:t xml:space="preserve">oraz wydanie </w:t>
      </w:r>
      <w:proofErr w:type="spellStart"/>
      <w:r w:rsidRPr="00B2583F">
        <w:rPr>
          <w:rFonts w:ascii="Garamond" w:hAnsi="Garamond" w:cstheme="majorHAnsi"/>
          <w:color w:val="000000"/>
          <w:u w:color="000000"/>
        </w:rPr>
        <w:t>nagr</w:t>
      </w:r>
      <w:proofErr w:type="spellEnd"/>
      <w:r w:rsidRPr="00B2583F">
        <w:rPr>
          <w:rFonts w:ascii="Garamond" w:hAnsi="Garamond" w:cstheme="majorHAnsi"/>
          <w:color w:val="000000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u w:color="000000"/>
        </w:rPr>
        <w:t>d.</w:t>
      </w:r>
    </w:p>
    <w:p w14:paraId="2067E6CF" w14:textId="77777777" w:rsidR="00B2583F" w:rsidRPr="00B2583F" w:rsidRDefault="00B2583F" w:rsidP="00B2583F">
      <w:pPr>
        <w:jc w:val="both"/>
        <w:rPr>
          <w:rFonts w:ascii="Garamond" w:eastAsia="Arial" w:hAnsi="Garamond" w:cstheme="majorHAnsi"/>
        </w:rPr>
      </w:pPr>
    </w:p>
    <w:p w14:paraId="25F5DA14" w14:textId="77777777" w:rsidR="003657BE" w:rsidRPr="00B2583F" w:rsidRDefault="003657BE" w:rsidP="00B2583F">
      <w:pPr>
        <w:rPr>
          <w:rFonts w:ascii="Garamond" w:eastAsia="Arial" w:hAnsi="Garamond" w:cstheme="majorHAnsi"/>
          <w:b/>
          <w:bCs/>
        </w:rPr>
      </w:pPr>
      <w:r w:rsidRPr="00B2583F">
        <w:rPr>
          <w:rFonts w:ascii="Garamond" w:hAnsi="Garamond" w:cstheme="majorHAnsi"/>
          <w:b/>
          <w:bCs/>
          <w:color w:val="000000"/>
          <w:u w:color="000000"/>
        </w:rPr>
        <w:t>6. TERMIN ROZPOCZĘCIA I ZAKOŃ</w:t>
      </w:r>
      <w:r w:rsidRPr="00B2583F">
        <w:rPr>
          <w:rFonts w:ascii="Garamond" w:hAnsi="Garamond" w:cstheme="majorHAnsi"/>
          <w:b/>
          <w:bCs/>
          <w:color w:val="000000"/>
          <w:u w:color="000000"/>
          <w:lang w:val="de-DE"/>
        </w:rPr>
        <w:t>CZENIA SPRZEDA</w:t>
      </w:r>
      <w:r w:rsidRPr="00B2583F">
        <w:rPr>
          <w:rFonts w:ascii="Garamond" w:hAnsi="Garamond" w:cstheme="majorHAnsi"/>
          <w:b/>
          <w:bCs/>
          <w:color w:val="000000"/>
          <w:u w:color="000000"/>
        </w:rPr>
        <w:t>ŻY PROMOCYJNEJ.</w:t>
      </w:r>
    </w:p>
    <w:p w14:paraId="63BBF42D" w14:textId="69106AA7" w:rsidR="003657BE" w:rsidRPr="00B2583F" w:rsidRDefault="003657BE" w:rsidP="00B2583F">
      <w:pPr>
        <w:pStyle w:val="Standard"/>
        <w:jc w:val="both"/>
        <w:rPr>
          <w:rFonts w:ascii="Garamond" w:eastAsia="Arial" w:hAnsi="Garamond" w:cstheme="majorHAnsi"/>
          <w:szCs w:val="24"/>
        </w:rPr>
      </w:pPr>
      <w:r w:rsidRPr="00B2583F">
        <w:rPr>
          <w:rFonts w:ascii="Garamond" w:hAnsi="Garamond" w:cstheme="majorHAnsi"/>
          <w:color w:val="000000"/>
          <w:szCs w:val="24"/>
          <w:u w:color="000000"/>
        </w:rPr>
        <w:t xml:space="preserve">Sprzedaż </w:t>
      </w:r>
      <w:r w:rsidRPr="00B2583F">
        <w:rPr>
          <w:rFonts w:ascii="Garamond" w:hAnsi="Garamond" w:cstheme="majorHAnsi"/>
          <w:color w:val="000000"/>
          <w:szCs w:val="24"/>
          <w:u w:color="000000"/>
          <w:lang w:val="de-DE"/>
        </w:rPr>
        <w:t>Produkt</w:t>
      </w:r>
      <w:r w:rsidRPr="00B2583F">
        <w:rPr>
          <w:rFonts w:ascii="Garamond" w:hAnsi="Garamond" w:cstheme="majorHAnsi"/>
          <w:color w:val="000000"/>
          <w:szCs w:val="24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szCs w:val="24"/>
          <w:u w:color="000000"/>
        </w:rPr>
        <w:t xml:space="preserve">w Promocyjnych uprawniających do wzięcia udziału w Promocji rozpoczyna się </w:t>
      </w:r>
      <w:bookmarkStart w:id="2" w:name="_Hlk32256847"/>
      <w:r w:rsidRPr="00B2583F">
        <w:rPr>
          <w:rFonts w:ascii="Garamond" w:hAnsi="Garamond" w:cstheme="majorHAnsi"/>
          <w:color w:val="000000"/>
          <w:szCs w:val="24"/>
          <w:u w:color="000000"/>
        </w:rPr>
        <w:t xml:space="preserve">i kończy w dniu </w:t>
      </w:r>
      <w:r w:rsidR="003061D1">
        <w:rPr>
          <w:rFonts w:ascii="Garamond" w:hAnsi="Garamond" w:cstheme="majorHAnsi"/>
          <w:b/>
          <w:bCs/>
          <w:color w:val="000000"/>
          <w:szCs w:val="24"/>
          <w:u w:color="000000"/>
        </w:rPr>
        <w:t>7</w:t>
      </w:r>
      <w:r w:rsidR="00BB452E">
        <w:rPr>
          <w:rFonts w:ascii="Garamond" w:hAnsi="Garamond" w:cstheme="majorHAnsi"/>
          <w:b/>
          <w:bCs/>
          <w:color w:val="000000"/>
          <w:szCs w:val="24"/>
          <w:u w:color="000000"/>
        </w:rPr>
        <w:t>.03</w:t>
      </w:r>
      <w:r w:rsidR="000E6A5A">
        <w:rPr>
          <w:rFonts w:ascii="Garamond" w:hAnsi="Garamond" w:cstheme="majorHAnsi"/>
          <w:b/>
          <w:bCs/>
          <w:color w:val="000000"/>
          <w:szCs w:val="24"/>
          <w:u w:color="000000"/>
        </w:rPr>
        <w:t>.202</w:t>
      </w:r>
      <w:r w:rsidR="003061D1">
        <w:rPr>
          <w:rFonts w:ascii="Garamond" w:hAnsi="Garamond" w:cstheme="majorHAnsi"/>
          <w:b/>
          <w:bCs/>
          <w:color w:val="000000"/>
          <w:szCs w:val="24"/>
          <w:u w:color="000000"/>
        </w:rPr>
        <w:t>6</w:t>
      </w:r>
      <w:r w:rsidRPr="00B2583F">
        <w:rPr>
          <w:rFonts w:ascii="Garamond" w:hAnsi="Garamond" w:cstheme="majorHAnsi"/>
          <w:b/>
          <w:bCs/>
          <w:color w:val="000000"/>
          <w:szCs w:val="24"/>
          <w:u w:color="000000"/>
        </w:rPr>
        <w:t xml:space="preserve"> </w:t>
      </w:r>
      <w:bookmarkEnd w:id="2"/>
      <w:r w:rsidRPr="00B2583F">
        <w:rPr>
          <w:rFonts w:ascii="Garamond" w:hAnsi="Garamond" w:cstheme="majorHAnsi"/>
          <w:b/>
          <w:bCs/>
          <w:color w:val="000000"/>
          <w:szCs w:val="24"/>
          <w:u w:color="000000"/>
        </w:rPr>
        <w:t>roku</w:t>
      </w:r>
      <w:r w:rsidRPr="00B2583F">
        <w:rPr>
          <w:rFonts w:ascii="Garamond" w:hAnsi="Garamond" w:cstheme="majorHAnsi"/>
          <w:color w:val="000000"/>
          <w:szCs w:val="24"/>
          <w:u w:color="000000"/>
        </w:rPr>
        <w:t>. Sprzedaż produkt</w:t>
      </w:r>
      <w:r w:rsidRPr="00B2583F">
        <w:rPr>
          <w:rFonts w:ascii="Garamond" w:hAnsi="Garamond" w:cstheme="majorHAnsi"/>
          <w:color w:val="000000"/>
          <w:szCs w:val="24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szCs w:val="24"/>
          <w:u w:color="000000"/>
        </w:rPr>
        <w:t>w promocyjnych odbywa się w godzinach otwarcia</w:t>
      </w:r>
      <w:bookmarkStart w:id="3" w:name="_Hlk181875396"/>
      <w:r w:rsidR="003061D1">
        <w:rPr>
          <w:rFonts w:ascii="Garamond" w:hAnsi="Garamond" w:cstheme="majorHAnsi"/>
          <w:color w:val="000000"/>
          <w:szCs w:val="24"/>
          <w:u w:color="000000"/>
        </w:rPr>
        <w:t xml:space="preserve"> </w:t>
      </w:r>
      <w:bookmarkEnd w:id="3"/>
      <w:r w:rsidR="003061D1" w:rsidRPr="003061D1">
        <w:rPr>
          <w:rFonts w:ascii="Garamond" w:hAnsi="Garamond" w:cstheme="majorHAnsi"/>
          <w:color w:val="000000"/>
          <w:szCs w:val="24"/>
          <w:u w:color="000000"/>
        </w:rPr>
        <w:t xml:space="preserve">Centrum Handlowego Brama </w:t>
      </w:r>
      <w:r w:rsidR="008E3332">
        <w:rPr>
          <w:rFonts w:ascii="Garamond" w:hAnsi="Garamond" w:cstheme="majorHAnsi"/>
          <w:color w:val="000000"/>
          <w:szCs w:val="24"/>
          <w:u w:color="000000"/>
        </w:rPr>
        <w:t>Jury</w:t>
      </w:r>
      <w:r w:rsidR="003061D1" w:rsidRPr="003061D1">
        <w:rPr>
          <w:rFonts w:ascii="Garamond" w:hAnsi="Garamond" w:cstheme="majorHAnsi"/>
          <w:color w:val="000000"/>
          <w:szCs w:val="24"/>
          <w:u w:color="000000"/>
        </w:rPr>
        <w:t xml:space="preserve"> </w:t>
      </w:r>
      <w:r w:rsidRPr="00B2583F">
        <w:rPr>
          <w:rFonts w:ascii="Garamond" w:hAnsi="Garamond" w:cstheme="majorHAnsi"/>
          <w:color w:val="000000"/>
          <w:szCs w:val="24"/>
          <w:u w:color="000000"/>
        </w:rPr>
        <w:t>z zastrzeżeniem, że do godziny 1</w:t>
      </w:r>
      <w:r w:rsidR="00CA19FD">
        <w:rPr>
          <w:rFonts w:ascii="Garamond" w:hAnsi="Garamond" w:cstheme="majorHAnsi"/>
          <w:color w:val="000000"/>
          <w:szCs w:val="24"/>
          <w:u w:color="000000"/>
        </w:rPr>
        <w:t>8</w:t>
      </w:r>
      <w:r w:rsidRPr="00B2583F">
        <w:rPr>
          <w:rFonts w:ascii="Garamond" w:hAnsi="Garamond" w:cstheme="majorHAnsi"/>
          <w:color w:val="000000"/>
          <w:szCs w:val="24"/>
          <w:u w:color="000000"/>
        </w:rPr>
        <w:t xml:space="preserve">:45. </w:t>
      </w:r>
    </w:p>
    <w:p w14:paraId="197E861B" w14:textId="77777777" w:rsidR="00B2583F" w:rsidRDefault="00B2583F" w:rsidP="00B2583F">
      <w:pPr>
        <w:jc w:val="both"/>
        <w:rPr>
          <w:rFonts w:ascii="Garamond" w:hAnsi="Garamond" w:cstheme="majorHAnsi"/>
          <w:b/>
          <w:bCs/>
          <w:color w:val="000000"/>
          <w:u w:color="000000"/>
        </w:rPr>
      </w:pPr>
    </w:p>
    <w:p w14:paraId="78A6A187" w14:textId="6872DC69" w:rsidR="003657BE" w:rsidRPr="00B2583F" w:rsidRDefault="003657BE" w:rsidP="00B2583F">
      <w:pPr>
        <w:jc w:val="both"/>
        <w:rPr>
          <w:rFonts w:ascii="Garamond" w:eastAsia="Arial" w:hAnsi="Garamond" w:cstheme="majorHAnsi"/>
          <w:b/>
          <w:bCs/>
        </w:rPr>
      </w:pPr>
      <w:r w:rsidRPr="00B2583F">
        <w:rPr>
          <w:rFonts w:ascii="Garamond" w:hAnsi="Garamond" w:cstheme="majorHAnsi"/>
          <w:b/>
          <w:bCs/>
          <w:color w:val="000000"/>
          <w:u w:color="000000"/>
        </w:rPr>
        <w:t>7. DEFINICJE</w:t>
      </w:r>
    </w:p>
    <w:p w14:paraId="2B14694E" w14:textId="77777777" w:rsidR="00B2583F" w:rsidRDefault="00B2583F" w:rsidP="00B2583F">
      <w:pPr>
        <w:suppressAutoHyphens/>
        <w:jc w:val="both"/>
        <w:rPr>
          <w:rFonts w:ascii="Garamond" w:hAnsi="Garamond" w:cstheme="majorHAnsi"/>
          <w:b/>
          <w:bCs/>
          <w:color w:val="000000"/>
          <w:kern w:val="1"/>
          <w:u w:color="000000"/>
        </w:rPr>
      </w:pPr>
    </w:p>
    <w:p w14:paraId="2B8FAD15" w14:textId="405F823E" w:rsidR="003657BE" w:rsidRPr="00B2583F" w:rsidRDefault="003657BE" w:rsidP="00B2583F">
      <w:pPr>
        <w:suppressAutoHyphens/>
        <w:jc w:val="both"/>
        <w:rPr>
          <w:rFonts w:ascii="Garamond" w:eastAsia="Arial" w:hAnsi="Garamond" w:cstheme="majorHAnsi"/>
        </w:rPr>
      </w:pPr>
      <w:r w:rsidRPr="00B2583F">
        <w:rPr>
          <w:rFonts w:ascii="Garamond" w:hAnsi="Garamond" w:cstheme="majorHAnsi"/>
          <w:b/>
          <w:bCs/>
          <w:color w:val="000000"/>
          <w:kern w:val="1"/>
          <w:u w:color="000000"/>
        </w:rPr>
        <w:t>7.1 „Produkt Promocyjny”</w:t>
      </w:r>
      <w:r w:rsidRPr="00B2583F">
        <w:rPr>
          <w:rFonts w:ascii="Garamond" w:hAnsi="Garamond" w:cstheme="majorHAnsi"/>
          <w:color w:val="000000"/>
          <w:kern w:val="1"/>
          <w:u w:color="000000"/>
        </w:rPr>
        <w:t xml:space="preserve"> – </w:t>
      </w:r>
      <w:r w:rsidRPr="00B2583F">
        <w:rPr>
          <w:rFonts w:ascii="Garamond" w:hAnsi="Garamond" w:cstheme="majorHAnsi"/>
          <w:color w:val="000000"/>
          <w:u w:color="000000"/>
        </w:rPr>
        <w:t>towar lub usługa zakupiony/a w Plac</w:t>
      </w:r>
      <w:r w:rsidRPr="00B2583F">
        <w:rPr>
          <w:rFonts w:ascii="Garamond" w:hAnsi="Garamond" w:cstheme="majorHAnsi"/>
          <w:color w:val="000000"/>
          <w:u w:color="000000"/>
          <w:lang w:val="es-ES_tradnl"/>
        </w:rPr>
        <w:t>ó</w:t>
      </w:r>
      <w:proofErr w:type="spellStart"/>
      <w:r w:rsidRPr="00B2583F">
        <w:rPr>
          <w:rFonts w:ascii="Garamond" w:hAnsi="Garamond" w:cstheme="majorHAnsi"/>
          <w:color w:val="000000"/>
          <w:u w:color="000000"/>
        </w:rPr>
        <w:t>wkach</w:t>
      </w:r>
      <w:proofErr w:type="spellEnd"/>
      <w:r w:rsidRPr="00B2583F">
        <w:rPr>
          <w:rFonts w:ascii="Garamond" w:hAnsi="Garamond" w:cstheme="majorHAnsi"/>
          <w:color w:val="000000"/>
          <w:u w:color="000000"/>
        </w:rPr>
        <w:t xml:space="preserve"> handlowych, z wyłączeniem:</w:t>
      </w:r>
    </w:p>
    <w:p w14:paraId="41EFCDFA" w14:textId="77777777" w:rsidR="003657BE" w:rsidRPr="00B2583F" w:rsidRDefault="003657BE" w:rsidP="00B2583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FFFFFF"/>
        <w:suppressAutoHyphens/>
        <w:snapToGrid/>
        <w:jc w:val="both"/>
        <w:rPr>
          <w:rFonts w:ascii="Garamond" w:hAnsi="Garamond" w:cstheme="majorHAnsi"/>
        </w:rPr>
      </w:pPr>
      <w:r w:rsidRPr="00B2583F">
        <w:rPr>
          <w:rFonts w:ascii="Garamond" w:hAnsi="Garamond" w:cstheme="majorHAnsi"/>
          <w:color w:val="000000"/>
          <w:u w:color="000000"/>
        </w:rPr>
        <w:t>produkt</w:t>
      </w:r>
      <w:r w:rsidRPr="00B2583F">
        <w:rPr>
          <w:rFonts w:ascii="Garamond" w:hAnsi="Garamond" w:cstheme="majorHAnsi"/>
          <w:color w:val="000000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u w:color="000000"/>
        </w:rPr>
        <w:t xml:space="preserve">w alkoholowych - w tym piwa bezalkoholowego, </w:t>
      </w:r>
    </w:p>
    <w:p w14:paraId="27BDD75F" w14:textId="77777777" w:rsidR="003657BE" w:rsidRPr="00B2583F" w:rsidRDefault="003657BE" w:rsidP="00B2583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FFFFFF"/>
        <w:suppressAutoHyphens/>
        <w:snapToGrid/>
        <w:jc w:val="both"/>
        <w:rPr>
          <w:rFonts w:ascii="Garamond" w:hAnsi="Garamond" w:cstheme="majorHAnsi"/>
        </w:rPr>
      </w:pPr>
      <w:proofErr w:type="spellStart"/>
      <w:r w:rsidRPr="00B2583F">
        <w:rPr>
          <w:rFonts w:ascii="Garamond" w:hAnsi="Garamond" w:cstheme="majorHAnsi"/>
          <w:color w:val="000000"/>
          <w:u w:color="000000"/>
        </w:rPr>
        <w:t>wyrob</w:t>
      </w:r>
      <w:proofErr w:type="spellEnd"/>
      <w:r w:rsidRPr="00B2583F">
        <w:rPr>
          <w:rFonts w:ascii="Garamond" w:hAnsi="Garamond" w:cstheme="majorHAnsi"/>
          <w:color w:val="000000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u w:color="000000"/>
        </w:rPr>
        <w:t>w z tytoniu, e-papieros</w:t>
      </w:r>
      <w:r w:rsidRPr="00B2583F">
        <w:rPr>
          <w:rFonts w:ascii="Garamond" w:hAnsi="Garamond" w:cstheme="majorHAnsi"/>
          <w:color w:val="000000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u w:color="000000"/>
        </w:rPr>
        <w:t>w</w:t>
      </w:r>
      <w:r w:rsidRPr="00B2583F">
        <w:rPr>
          <w:rFonts w:ascii="Garamond" w:hAnsi="Garamond" w:cstheme="majorHAnsi"/>
          <w:color w:val="000000"/>
          <w:u w:color="000000"/>
          <w:shd w:val="clear" w:color="auto" w:fill="FFFFFF"/>
        </w:rPr>
        <w:t>, pojemnik</w:t>
      </w:r>
      <w:r w:rsidRPr="00B2583F">
        <w:rPr>
          <w:rFonts w:ascii="Garamond" w:hAnsi="Garamond" w:cstheme="majorHAnsi"/>
          <w:color w:val="000000"/>
          <w:u w:color="000000"/>
          <w:shd w:val="clear" w:color="auto" w:fill="FFFFFF"/>
          <w:lang w:val="es-ES_tradnl"/>
        </w:rPr>
        <w:t>ó</w:t>
      </w:r>
      <w:r w:rsidRPr="00B2583F">
        <w:rPr>
          <w:rFonts w:ascii="Garamond" w:hAnsi="Garamond" w:cstheme="majorHAnsi"/>
          <w:color w:val="000000"/>
          <w:u w:color="000000"/>
          <w:shd w:val="clear" w:color="auto" w:fill="FFFFFF"/>
        </w:rPr>
        <w:t>w z płynem nikotynowym lub rekwizyt</w:t>
      </w:r>
      <w:r w:rsidRPr="00B2583F">
        <w:rPr>
          <w:rFonts w:ascii="Garamond" w:hAnsi="Garamond" w:cstheme="majorHAnsi"/>
          <w:color w:val="000000"/>
          <w:u w:color="000000"/>
          <w:shd w:val="clear" w:color="auto" w:fill="FFFFFF"/>
          <w:lang w:val="es-ES_tradnl"/>
        </w:rPr>
        <w:t>ó</w:t>
      </w:r>
      <w:r w:rsidRPr="00B2583F">
        <w:rPr>
          <w:rFonts w:ascii="Garamond" w:hAnsi="Garamond" w:cstheme="majorHAnsi"/>
          <w:color w:val="000000"/>
          <w:u w:color="000000"/>
          <w:shd w:val="clear" w:color="auto" w:fill="FFFFFF"/>
        </w:rPr>
        <w:t xml:space="preserve">w tytoniowych w rozumieniu Ustawy z dnia 9 listopada 1995 r. o ochronie zdrowia przed następstwami używania tytoniu i </w:t>
      </w:r>
      <w:proofErr w:type="spellStart"/>
      <w:r w:rsidRPr="00B2583F">
        <w:rPr>
          <w:rFonts w:ascii="Garamond" w:hAnsi="Garamond" w:cstheme="majorHAnsi"/>
          <w:color w:val="000000"/>
          <w:u w:color="000000"/>
          <w:shd w:val="clear" w:color="auto" w:fill="FFFFFF"/>
        </w:rPr>
        <w:t>wyrob</w:t>
      </w:r>
      <w:proofErr w:type="spellEnd"/>
      <w:r w:rsidRPr="00B2583F">
        <w:rPr>
          <w:rFonts w:ascii="Garamond" w:hAnsi="Garamond" w:cstheme="majorHAnsi"/>
          <w:color w:val="000000"/>
          <w:u w:color="000000"/>
          <w:shd w:val="clear" w:color="auto" w:fill="FFFFFF"/>
          <w:lang w:val="es-ES_tradnl"/>
        </w:rPr>
        <w:t>ó</w:t>
      </w:r>
      <w:r w:rsidRPr="00B2583F">
        <w:rPr>
          <w:rFonts w:ascii="Garamond" w:hAnsi="Garamond" w:cstheme="majorHAnsi"/>
          <w:color w:val="000000"/>
          <w:u w:color="000000"/>
          <w:shd w:val="clear" w:color="auto" w:fill="FFFFFF"/>
        </w:rPr>
        <w:t>w tytoniowych (tj. Dz. U z 2021 r. poz. 276)</w:t>
      </w:r>
      <w:r w:rsidRPr="00B2583F">
        <w:rPr>
          <w:rFonts w:ascii="Garamond" w:hAnsi="Garamond" w:cstheme="majorHAnsi"/>
          <w:color w:val="000000"/>
          <w:u w:color="000000"/>
        </w:rPr>
        <w:t xml:space="preserve">, </w:t>
      </w:r>
    </w:p>
    <w:p w14:paraId="38FC3267" w14:textId="77777777" w:rsidR="003657BE" w:rsidRPr="00B2583F" w:rsidRDefault="003657BE" w:rsidP="00B2583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FFFFFF"/>
        <w:suppressAutoHyphens/>
        <w:snapToGrid/>
        <w:jc w:val="both"/>
        <w:rPr>
          <w:rFonts w:ascii="Garamond" w:hAnsi="Garamond" w:cstheme="majorHAnsi"/>
        </w:rPr>
      </w:pPr>
      <w:r w:rsidRPr="00B2583F">
        <w:rPr>
          <w:rFonts w:ascii="Garamond" w:hAnsi="Garamond" w:cstheme="majorHAnsi"/>
          <w:color w:val="000000"/>
          <w:u w:color="000000"/>
        </w:rPr>
        <w:t>produkt</w:t>
      </w:r>
      <w:r w:rsidRPr="00B2583F">
        <w:rPr>
          <w:rFonts w:ascii="Garamond" w:hAnsi="Garamond" w:cstheme="majorHAnsi"/>
          <w:color w:val="000000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u w:color="000000"/>
        </w:rPr>
        <w:t xml:space="preserve">w leczniczych w rozumieniu ustawy z dnia 6 września 2001 r. Prawo farmaceutyczne (tj. Dz. U. z </w:t>
      </w:r>
      <w:r w:rsidRPr="00B2583F">
        <w:rPr>
          <w:rFonts w:ascii="Garamond" w:hAnsi="Garamond" w:cstheme="majorHAnsi"/>
          <w:color w:val="000000"/>
          <w:kern w:val="1"/>
          <w:u w:color="000000"/>
        </w:rPr>
        <w:t xml:space="preserve">2021 poz. 974 </w:t>
      </w:r>
      <w:r w:rsidRPr="00B2583F">
        <w:rPr>
          <w:rFonts w:ascii="Garamond" w:hAnsi="Garamond" w:cstheme="majorHAnsi"/>
          <w:color w:val="000000"/>
          <w:u w:color="000000"/>
        </w:rPr>
        <w:t xml:space="preserve">z </w:t>
      </w:r>
      <w:proofErr w:type="spellStart"/>
      <w:r w:rsidRPr="00B2583F">
        <w:rPr>
          <w:rFonts w:ascii="Garamond" w:hAnsi="Garamond" w:cstheme="majorHAnsi"/>
          <w:color w:val="000000"/>
          <w:u w:color="000000"/>
        </w:rPr>
        <w:t>późn</w:t>
      </w:r>
      <w:proofErr w:type="spellEnd"/>
      <w:r w:rsidRPr="00B2583F">
        <w:rPr>
          <w:rFonts w:ascii="Garamond" w:hAnsi="Garamond" w:cstheme="majorHAnsi"/>
          <w:color w:val="000000"/>
          <w:u w:color="000000"/>
        </w:rPr>
        <w:t xml:space="preserve">. zm.), </w:t>
      </w:r>
    </w:p>
    <w:p w14:paraId="3E26598F" w14:textId="77777777" w:rsidR="003657BE" w:rsidRPr="00B2583F" w:rsidRDefault="003657BE" w:rsidP="00B2583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FFFFFF"/>
        <w:suppressAutoHyphens/>
        <w:snapToGrid/>
        <w:jc w:val="both"/>
        <w:rPr>
          <w:rFonts w:ascii="Garamond" w:hAnsi="Garamond" w:cstheme="majorHAnsi"/>
          <w:lang w:val="pt-PT"/>
        </w:rPr>
      </w:pPr>
      <w:r w:rsidRPr="00B2583F">
        <w:rPr>
          <w:rFonts w:ascii="Garamond" w:hAnsi="Garamond" w:cstheme="majorHAnsi"/>
          <w:color w:val="000000"/>
          <w:u w:color="000000"/>
          <w:lang w:val="pt-PT"/>
        </w:rPr>
        <w:t>preparat</w:t>
      </w:r>
      <w:r w:rsidRPr="00B2583F">
        <w:rPr>
          <w:rFonts w:ascii="Garamond" w:hAnsi="Garamond" w:cstheme="majorHAnsi"/>
          <w:color w:val="000000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u w:color="000000"/>
        </w:rPr>
        <w:t xml:space="preserve">w do początkowego żywienia niemowląt w rozumieniu art. 3 ust. 3 pkt 27 </w:t>
      </w:r>
      <w:proofErr w:type="gramStart"/>
      <w:r w:rsidRPr="00B2583F">
        <w:rPr>
          <w:rFonts w:ascii="Garamond" w:hAnsi="Garamond" w:cstheme="majorHAnsi"/>
          <w:color w:val="000000"/>
          <w:u w:color="000000"/>
        </w:rPr>
        <w:t>ustawy  z</w:t>
      </w:r>
      <w:proofErr w:type="gramEnd"/>
      <w:r w:rsidRPr="00B2583F">
        <w:rPr>
          <w:rFonts w:ascii="Garamond" w:hAnsi="Garamond" w:cstheme="majorHAnsi"/>
          <w:color w:val="000000"/>
          <w:u w:color="000000"/>
        </w:rPr>
        <w:t xml:space="preserve"> dnia 25 sierpnia 2016 r. o bezpieczeństwie żywności i żywienia (tj.</w:t>
      </w:r>
      <w:r w:rsidRPr="00B2583F">
        <w:rPr>
          <w:rFonts w:ascii="Garamond" w:hAnsi="Garamond" w:cstheme="majorHAnsi"/>
          <w:color w:val="000000"/>
          <w:kern w:val="1"/>
          <w:u w:color="000000"/>
        </w:rPr>
        <w:t xml:space="preserve"> Dz. U. z 2020 r. poz. 2021)</w:t>
      </w:r>
      <w:r w:rsidRPr="00B2583F">
        <w:rPr>
          <w:rFonts w:ascii="Garamond" w:hAnsi="Garamond" w:cstheme="majorHAnsi"/>
          <w:color w:val="000000"/>
          <w:u w:color="000000"/>
        </w:rPr>
        <w:t xml:space="preserve">, </w:t>
      </w:r>
    </w:p>
    <w:p w14:paraId="60468901" w14:textId="77777777" w:rsidR="003657BE" w:rsidRPr="00B2583F" w:rsidRDefault="003657BE" w:rsidP="00B2583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FFFFFF"/>
        <w:suppressAutoHyphens/>
        <w:snapToGrid/>
        <w:jc w:val="both"/>
        <w:rPr>
          <w:rFonts w:ascii="Garamond" w:hAnsi="Garamond" w:cstheme="majorHAnsi"/>
        </w:rPr>
      </w:pPr>
      <w:r w:rsidRPr="00B2583F">
        <w:rPr>
          <w:rFonts w:ascii="Garamond" w:hAnsi="Garamond" w:cstheme="majorHAnsi"/>
          <w:color w:val="000000"/>
          <w:u w:color="000000"/>
        </w:rPr>
        <w:t>zakład</w:t>
      </w:r>
      <w:r w:rsidRPr="00B2583F">
        <w:rPr>
          <w:rFonts w:ascii="Garamond" w:hAnsi="Garamond" w:cstheme="majorHAnsi"/>
          <w:color w:val="000000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u w:color="000000"/>
        </w:rPr>
        <w:t>w i kupon</w:t>
      </w:r>
      <w:r w:rsidRPr="00B2583F">
        <w:rPr>
          <w:rFonts w:ascii="Garamond" w:hAnsi="Garamond" w:cstheme="majorHAnsi"/>
          <w:color w:val="000000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u w:color="000000"/>
        </w:rPr>
        <w:t xml:space="preserve">w innych loterii lub gier, w </w:t>
      </w:r>
      <w:proofErr w:type="spellStart"/>
      <w:r w:rsidRPr="00B2583F">
        <w:rPr>
          <w:rFonts w:ascii="Garamond" w:hAnsi="Garamond" w:cstheme="majorHAnsi"/>
          <w:color w:val="000000"/>
          <w:u w:color="000000"/>
        </w:rPr>
        <w:t>szczeg</w:t>
      </w:r>
      <w:proofErr w:type="spellEnd"/>
      <w:r w:rsidRPr="00B2583F">
        <w:rPr>
          <w:rFonts w:ascii="Garamond" w:hAnsi="Garamond" w:cstheme="majorHAnsi"/>
          <w:color w:val="000000"/>
          <w:u w:color="000000"/>
          <w:lang w:val="es-ES_tradnl"/>
        </w:rPr>
        <w:t>ó</w:t>
      </w:r>
      <w:proofErr w:type="spellStart"/>
      <w:r w:rsidRPr="00B2583F">
        <w:rPr>
          <w:rFonts w:ascii="Garamond" w:hAnsi="Garamond" w:cstheme="majorHAnsi"/>
          <w:color w:val="000000"/>
          <w:u w:color="000000"/>
        </w:rPr>
        <w:t>lnoś</w:t>
      </w:r>
      <w:proofErr w:type="spellEnd"/>
      <w:r w:rsidRPr="00B2583F">
        <w:rPr>
          <w:rFonts w:ascii="Garamond" w:hAnsi="Garamond" w:cstheme="majorHAnsi"/>
          <w:color w:val="000000"/>
          <w:u w:color="000000"/>
          <w:lang w:val="it-IT"/>
        </w:rPr>
        <w:t xml:space="preserve">ci Lotto, </w:t>
      </w:r>
    </w:p>
    <w:p w14:paraId="0D02E533" w14:textId="404BB9ED" w:rsidR="003657BE" w:rsidRPr="00B2583F" w:rsidRDefault="003657BE" w:rsidP="00B2583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FFFFFF"/>
        <w:suppressAutoHyphens/>
        <w:snapToGrid/>
        <w:jc w:val="both"/>
        <w:rPr>
          <w:rFonts w:ascii="Garamond" w:hAnsi="Garamond" w:cstheme="majorHAnsi"/>
        </w:rPr>
      </w:pPr>
      <w:r w:rsidRPr="00B2583F">
        <w:rPr>
          <w:rFonts w:ascii="Garamond" w:hAnsi="Garamond" w:cstheme="majorHAnsi"/>
          <w:color w:val="000000"/>
          <w:u w:color="000000"/>
        </w:rPr>
        <w:t xml:space="preserve">kart/doładowań typu </w:t>
      </w:r>
      <w:proofErr w:type="spellStart"/>
      <w:r w:rsidRPr="00B2583F">
        <w:rPr>
          <w:rFonts w:ascii="Garamond" w:hAnsi="Garamond" w:cstheme="majorHAnsi"/>
          <w:color w:val="000000"/>
          <w:u w:color="000000"/>
        </w:rPr>
        <w:t>pre-paid</w:t>
      </w:r>
      <w:proofErr w:type="spellEnd"/>
      <w:r w:rsidRPr="00B2583F">
        <w:rPr>
          <w:rFonts w:ascii="Garamond" w:hAnsi="Garamond" w:cstheme="majorHAnsi"/>
          <w:color w:val="000000"/>
          <w:u w:color="000000"/>
        </w:rPr>
        <w:t>, kart przedpłaconych/bon</w:t>
      </w:r>
      <w:r w:rsidRPr="00B2583F">
        <w:rPr>
          <w:rFonts w:ascii="Garamond" w:hAnsi="Garamond" w:cstheme="majorHAnsi"/>
          <w:color w:val="000000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u w:color="000000"/>
        </w:rPr>
        <w:t xml:space="preserve">w podarunkowych oferowanych przez </w:t>
      </w:r>
      <w:r w:rsidR="00B2583F" w:rsidRPr="00B2583F">
        <w:rPr>
          <w:rFonts w:ascii="Garamond" w:hAnsi="Garamond" w:cstheme="majorHAnsi"/>
          <w:color w:val="000000"/>
          <w:u w:color="000000"/>
        </w:rPr>
        <w:t xml:space="preserve">Centrum Handlowe </w:t>
      </w:r>
      <w:r w:rsidRPr="00B2583F">
        <w:rPr>
          <w:rFonts w:ascii="Garamond" w:hAnsi="Garamond" w:cstheme="majorHAnsi"/>
          <w:color w:val="000000"/>
          <w:u w:color="000000"/>
        </w:rPr>
        <w:t>oraz Plac</w:t>
      </w:r>
      <w:r w:rsidRPr="00B2583F">
        <w:rPr>
          <w:rFonts w:ascii="Garamond" w:hAnsi="Garamond" w:cstheme="majorHAnsi"/>
          <w:color w:val="000000"/>
          <w:u w:color="000000"/>
          <w:lang w:val="es-ES_tradnl"/>
        </w:rPr>
        <w:t>ó</w:t>
      </w:r>
      <w:proofErr w:type="spellStart"/>
      <w:r w:rsidRPr="00B2583F">
        <w:rPr>
          <w:rFonts w:ascii="Garamond" w:hAnsi="Garamond" w:cstheme="majorHAnsi"/>
          <w:color w:val="000000"/>
          <w:u w:color="000000"/>
        </w:rPr>
        <w:t>wki</w:t>
      </w:r>
      <w:proofErr w:type="spellEnd"/>
      <w:r w:rsidRPr="00B2583F">
        <w:rPr>
          <w:rFonts w:ascii="Garamond" w:hAnsi="Garamond" w:cstheme="majorHAnsi"/>
          <w:color w:val="000000"/>
          <w:u w:color="000000"/>
        </w:rPr>
        <w:t xml:space="preserve"> handlowe znajdujące się na terenie</w:t>
      </w:r>
      <w:r w:rsidRPr="00B2583F">
        <w:rPr>
          <w:rFonts w:ascii="Garamond" w:hAnsi="Garamond" w:cstheme="majorHAnsi"/>
          <w:color w:val="000000"/>
          <w:kern w:val="1"/>
          <w:u w:color="000000"/>
        </w:rPr>
        <w:t xml:space="preserve"> </w:t>
      </w:r>
      <w:r w:rsidR="00B2583F" w:rsidRPr="00B2583F">
        <w:rPr>
          <w:rFonts w:ascii="Garamond" w:hAnsi="Garamond" w:cstheme="majorHAnsi"/>
          <w:color w:val="000000"/>
          <w:u w:color="000000"/>
        </w:rPr>
        <w:t>Centrum Handlowego</w:t>
      </w:r>
      <w:r w:rsidRPr="00B2583F">
        <w:rPr>
          <w:rFonts w:ascii="Garamond" w:hAnsi="Garamond" w:cstheme="majorHAnsi"/>
          <w:color w:val="000000"/>
          <w:u w:color="000000"/>
        </w:rPr>
        <w:t xml:space="preserve">, </w:t>
      </w:r>
    </w:p>
    <w:p w14:paraId="431F9657" w14:textId="77777777" w:rsidR="003657BE" w:rsidRPr="00B2583F" w:rsidRDefault="003657BE" w:rsidP="00B2583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FFFFFF"/>
        <w:suppressAutoHyphens/>
        <w:snapToGrid/>
        <w:jc w:val="both"/>
        <w:rPr>
          <w:rFonts w:ascii="Garamond" w:hAnsi="Garamond" w:cstheme="majorHAnsi"/>
        </w:rPr>
      </w:pPr>
      <w:r w:rsidRPr="00B2583F">
        <w:rPr>
          <w:rFonts w:ascii="Garamond" w:hAnsi="Garamond" w:cstheme="majorHAnsi"/>
          <w:color w:val="000000"/>
          <w:u w:color="000000"/>
        </w:rPr>
        <w:lastRenderedPageBreak/>
        <w:t>transakcji zapłaty za indywidualne rachunki, typu gaz, prąd, telefon i inne media, raty kredytu/pożyczki, dokonanych w punktach świadczących usługi przyjmowania zapłaty za jakiekolwiek rachunki),</w:t>
      </w:r>
    </w:p>
    <w:p w14:paraId="10D3D2CE" w14:textId="77777777" w:rsidR="00BB452E" w:rsidRPr="00BB452E" w:rsidRDefault="003657BE" w:rsidP="00B2583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FFFFFF"/>
        <w:suppressAutoHyphens/>
        <w:snapToGrid/>
        <w:jc w:val="both"/>
        <w:rPr>
          <w:rFonts w:ascii="Garamond" w:hAnsi="Garamond" w:cstheme="majorHAnsi"/>
        </w:rPr>
      </w:pPr>
      <w:r w:rsidRPr="00B2583F">
        <w:rPr>
          <w:rFonts w:ascii="Garamond" w:hAnsi="Garamond" w:cstheme="majorHAnsi"/>
          <w:color w:val="000000"/>
          <w:kern w:val="1"/>
          <w:u w:color="000000"/>
        </w:rPr>
        <w:t>produkt</w:t>
      </w:r>
      <w:r w:rsidRPr="00B2583F">
        <w:rPr>
          <w:rFonts w:ascii="Garamond" w:hAnsi="Garamond" w:cstheme="majorHAnsi"/>
          <w:color w:val="000000"/>
          <w:kern w:val="1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kern w:val="1"/>
          <w:u w:color="000000"/>
        </w:rPr>
        <w:t>w i usług kantoru, bank</w:t>
      </w:r>
      <w:r w:rsidRPr="00B2583F">
        <w:rPr>
          <w:rFonts w:ascii="Garamond" w:hAnsi="Garamond" w:cstheme="majorHAnsi"/>
          <w:color w:val="000000"/>
          <w:kern w:val="1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kern w:val="1"/>
          <w:u w:color="000000"/>
        </w:rPr>
        <w:t>w oraz punkt</w:t>
      </w:r>
      <w:r w:rsidRPr="00B2583F">
        <w:rPr>
          <w:rFonts w:ascii="Garamond" w:hAnsi="Garamond" w:cstheme="majorHAnsi"/>
          <w:color w:val="000000"/>
          <w:kern w:val="1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kern w:val="1"/>
          <w:u w:color="000000"/>
        </w:rPr>
        <w:t>w ubezpieczeniowych</w:t>
      </w:r>
    </w:p>
    <w:p w14:paraId="6B176A50" w14:textId="77777777" w:rsidR="00C5488B" w:rsidRPr="00C5488B" w:rsidRDefault="00122ED5" w:rsidP="00FB50B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FFFFFF"/>
        <w:suppressAutoHyphens/>
        <w:snapToGrid/>
        <w:jc w:val="both"/>
        <w:rPr>
          <w:rFonts w:ascii="Garamond" w:eastAsia="Arial" w:hAnsi="Garamond" w:cstheme="majorHAnsi"/>
          <w:b/>
          <w:bCs/>
          <w:kern w:val="1"/>
        </w:rPr>
      </w:pPr>
      <w:r w:rsidRPr="00C5488B">
        <w:rPr>
          <w:rFonts w:ascii="Garamond" w:hAnsi="Garamond" w:cstheme="majorHAnsi"/>
          <w:color w:val="000000"/>
          <w:kern w:val="1"/>
          <w:u w:color="000000"/>
        </w:rPr>
        <w:t xml:space="preserve">zakupu produktów i usług u operatora spożywczego </w:t>
      </w:r>
    </w:p>
    <w:p w14:paraId="3B717C33" w14:textId="35ADE42D" w:rsidR="003657BE" w:rsidRPr="00C5488B" w:rsidRDefault="003657BE" w:rsidP="00C5488B">
      <w:pPr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FFFFFF"/>
        <w:suppressAutoHyphens/>
        <w:snapToGrid/>
        <w:jc w:val="both"/>
        <w:rPr>
          <w:rFonts w:ascii="Garamond" w:eastAsia="Arial" w:hAnsi="Garamond" w:cstheme="majorHAnsi"/>
          <w:b/>
          <w:bCs/>
          <w:kern w:val="1"/>
        </w:rPr>
      </w:pPr>
      <w:r w:rsidRPr="00C5488B">
        <w:rPr>
          <w:rFonts w:ascii="Garamond" w:hAnsi="Garamond" w:cstheme="majorHAnsi"/>
          <w:color w:val="000000"/>
          <w:kern w:val="1"/>
          <w:u w:color="000000"/>
        </w:rPr>
        <w:t>W przypadku zakup</w:t>
      </w:r>
      <w:r w:rsidRPr="00C5488B">
        <w:rPr>
          <w:rFonts w:ascii="Garamond" w:hAnsi="Garamond" w:cstheme="majorHAnsi"/>
          <w:color w:val="000000"/>
          <w:kern w:val="1"/>
          <w:u w:color="000000"/>
          <w:lang w:val="es-ES_tradnl"/>
        </w:rPr>
        <w:t>ó</w:t>
      </w:r>
      <w:r w:rsidRPr="00C5488B">
        <w:rPr>
          <w:rFonts w:ascii="Garamond" w:hAnsi="Garamond" w:cstheme="majorHAnsi"/>
          <w:color w:val="000000"/>
          <w:kern w:val="1"/>
          <w:u w:color="000000"/>
        </w:rPr>
        <w:t xml:space="preserve">w </w:t>
      </w:r>
      <w:proofErr w:type="spellStart"/>
      <w:r w:rsidRPr="00C5488B">
        <w:rPr>
          <w:rFonts w:ascii="Garamond" w:hAnsi="Garamond" w:cstheme="majorHAnsi"/>
          <w:color w:val="000000"/>
          <w:kern w:val="1"/>
          <w:u w:color="000000"/>
        </w:rPr>
        <w:t>w</w:t>
      </w:r>
      <w:proofErr w:type="spellEnd"/>
      <w:r w:rsidRPr="00C5488B">
        <w:rPr>
          <w:rFonts w:ascii="Garamond" w:hAnsi="Garamond" w:cstheme="majorHAnsi"/>
          <w:color w:val="000000"/>
          <w:kern w:val="1"/>
          <w:u w:color="000000"/>
        </w:rPr>
        <w:t xml:space="preserve"> aptece Dowody Zakupu są uwzględniane wyłącznie przy zakupie produkt</w:t>
      </w:r>
      <w:r w:rsidRPr="00C5488B">
        <w:rPr>
          <w:rFonts w:ascii="Garamond" w:hAnsi="Garamond" w:cstheme="majorHAnsi"/>
          <w:color w:val="000000"/>
          <w:kern w:val="1"/>
          <w:u w:color="000000"/>
          <w:lang w:val="es-ES_tradnl"/>
        </w:rPr>
        <w:t>ó</w:t>
      </w:r>
      <w:r w:rsidRPr="00C5488B">
        <w:rPr>
          <w:rFonts w:ascii="Garamond" w:hAnsi="Garamond" w:cstheme="majorHAnsi"/>
          <w:color w:val="000000"/>
          <w:kern w:val="1"/>
          <w:u w:color="000000"/>
        </w:rPr>
        <w:t>w drogeryjnych, tj. przy kasie drogeryjnej.</w:t>
      </w:r>
    </w:p>
    <w:p w14:paraId="0BB674B7" w14:textId="77777777" w:rsidR="003657BE" w:rsidRPr="00B2583F" w:rsidRDefault="003657BE" w:rsidP="00B2583F">
      <w:pPr>
        <w:suppressAutoHyphens/>
        <w:jc w:val="both"/>
        <w:rPr>
          <w:rFonts w:ascii="Garamond" w:eastAsia="Arial" w:hAnsi="Garamond" w:cstheme="majorHAnsi"/>
          <w:kern w:val="1"/>
        </w:rPr>
      </w:pPr>
      <w:r w:rsidRPr="00B2583F">
        <w:rPr>
          <w:rFonts w:ascii="Garamond" w:hAnsi="Garamond" w:cstheme="majorHAnsi"/>
          <w:color w:val="000000"/>
          <w:kern w:val="1"/>
          <w:u w:color="000000"/>
        </w:rPr>
        <w:t>Do wzięcia udziału w Promocji nie uprawnia zakup Produkt</w:t>
      </w:r>
      <w:r w:rsidRPr="00B2583F">
        <w:rPr>
          <w:rFonts w:ascii="Garamond" w:hAnsi="Garamond" w:cstheme="majorHAnsi"/>
          <w:color w:val="000000"/>
          <w:kern w:val="1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kern w:val="1"/>
          <w:u w:color="000000"/>
        </w:rPr>
        <w:t>w dokonanych na podstawie umowy/</w:t>
      </w:r>
      <w:proofErr w:type="spellStart"/>
      <w:r w:rsidRPr="00B2583F">
        <w:rPr>
          <w:rFonts w:ascii="Garamond" w:hAnsi="Garamond" w:cstheme="majorHAnsi"/>
          <w:color w:val="000000"/>
          <w:kern w:val="1"/>
          <w:u w:color="000000"/>
        </w:rPr>
        <w:t>um</w:t>
      </w:r>
      <w:proofErr w:type="spellEnd"/>
      <w:r w:rsidRPr="00B2583F">
        <w:rPr>
          <w:rFonts w:ascii="Garamond" w:hAnsi="Garamond" w:cstheme="majorHAnsi"/>
          <w:color w:val="000000"/>
          <w:kern w:val="1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kern w:val="1"/>
          <w:u w:color="000000"/>
        </w:rPr>
        <w:t xml:space="preserve">w zawartych na odległość lub poza lokalem przedsiębiorstwa, w rozumieniu Ustawy o prawach konsumenta z dnia 30.05.2014 r. (tj. Dz.U. z 2020 r. poz. 287 z </w:t>
      </w:r>
      <w:proofErr w:type="spellStart"/>
      <w:r w:rsidRPr="00B2583F">
        <w:rPr>
          <w:rFonts w:ascii="Garamond" w:hAnsi="Garamond" w:cstheme="majorHAnsi"/>
          <w:color w:val="000000"/>
          <w:kern w:val="1"/>
          <w:u w:color="000000"/>
        </w:rPr>
        <w:t>późn</w:t>
      </w:r>
      <w:proofErr w:type="spellEnd"/>
      <w:r w:rsidRPr="00B2583F">
        <w:rPr>
          <w:rFonts w:ascii="Garamond" w:hAnsi="Garamond" w:cstheme="majorHAnsi"/>
          <w:color w:val="000000"/>
          <w:kern w:val="1"/>
          <w:u w:color="000000"/>
        </w:rPr>
        <w:t>. zm.). Potwierdzenie zawarcia takiej umowy, w jakiejkolwiek formie, nie stanowi Dowodu Zakupu.</w:t>
      </w:r>
    </w:p>
    <w:p w14:paraId="01CA13A0" w14:textId="77777777" w:rsidR="00B2583F" w:rsidRDefault="00B2583F" w:rsidP="00B2583F">
      <w:pPr>
        <w:pStyle w:val="Jasnasiatkaakcent31"/>
        <w:shd w:val="clear" w:color="auto" w:fill="FFFFFF"/>
        <w:suppressAutoHyphens/>
        <w:ind w:left="0"/>
        <w:jc w:val="both"/>
        <w:rPr>
          <w:rFonts w:ascii="Garamond" w:hAnsi="Garamond" w:cstheme="majorHAnsi"/>
          <w:b/>
          <w:bCs/>
          <w:color w:val="000000"/>
          <w:szCs w:val="24"/>
          <w:u w:color="000000"/>
        </w:rPr>
      </w:pPr>
    </w:p>
    <w:p w14:paraId="71A84F31" w14:textId="2079F574" w:rsidR="003657BE" w:rsidRPr="00B2583F" w:rsidRDefault="003657BE" w:rsidP="00B2583F">
      <w:pPr>
        <w:pStyle w:val="Jasnasiatkaakcent31"/>
        <w:shd w:val="clear" w:color="auto" w:fill="FFFFFF"/>
        <w:suppressAutoHyphens/>
        <w:ind w:left="0"/>
        <w:jc w:val="both"/>
        <w:rPr>
          <w:rFonts w:ascii="Garamond" w:eastAsia="Arial" w:hAnsi="Garamond" w:cstheme="majorHAnsi"/>
          <w:kern w:val="1"/>
          <w:szCs w:val="24"/>
        </w:rPr>
      </w:pPr>
      <w:r w:rsidRPr="00B2583F">
        <w:rPr>
          <w:rFonts w:ascii="Garamond" w:hAnsi="Garamond" w:cstheme="majorHAnsi"/>
          <w:b/>
          <w:bCs/>
          <w:color w:val="000000"/>
          <w:szCs w:val="24"/>
          <w:u w:color="000000"/>
        </w:rPr>
        <w:t>7.2</w:t>
      </w:r>
      <w:r w:rsidRPr="00B2583F">
        <w:rPr>
          <w:rFonts w:ascii="Garamond" w:hAnsi="Garamond" w:cstheme="majorHAnsi"/>
          <w:color w:val="000000"/>
          <w:szCs w:val="24"/>
          <w:u w:color="000000"/>
        </w:rPr>
        <w:t xml:space="preserve"> „</w:t>
      </w:r>
      <w:r w:rsidRPr="00B2583F">
        <w:rPr>
          <w:rFonts w:ascii="Garamond" w:hAnsi="Garamond" w:cstheme="majorHAnsi"/>
          <w:b/>
          <w:bCs/>
          <w:color w:val="000000"/>
          <w:szCs w:val="24"/>
          <w:u w:color="000000"/>
        </w:rPr>
        <w:t>Uczestnik</w:t>
      </w:r>
      <w:r w:rsidRPr="00B2583F">
        <w:rPr>
          <w:rFonts w:ascii="Garamond" w:hAnsi="Garamond" w:cstheme="majorHAnsi"/>
          <w:color w:val="000000"/>
          <w:szCs w:val="24"/>
          <w:u w:color="000000"/>
        </w:rPr>
        <w:t>” - osoba fizyczna, pełnoletnia (z zastrzeżeniem pkt 13 Regulaminu), dokonująca zakupu Produktu Promocyjnego w celu niezwiązanym ze swoją działalnością gospodarczą</w:t>
      </w:r>
      <w:r w:rsidRPr="00B2583F">
        <w:rPr>
          <w:rFonts w:ascii="Garamond" w:hAnsi="Garamond" w:cstheme="majorHAnsi"/>
          <w:color w:val="000000"/>
          <w:szCs w:val="24"/>
          <w:u w:color="000000"/>
          <w:lang w:val="it-IT"/>
        </w:rPr>
        <w:t>, spe</w:t>
      </w:r>
      <w:proofErr w:type="spellStart"/>
      <w:r w:rsidRPr="00B2583F">
        <w:rPr>
          <w:rFonts w:ascii="Garamond" w:hAnsi="Garamond" w:cstheme="majorHAnsi"/>
          <w:color w:val="000000"/>
          <w:szCs w:val="24"/>
          <w:u w:color="000000"/>
        </w:rPr>
        <w:t>łniająca</w:t>
      </w:r>
      <w:proofErr w:type="spellEnd"/>
      <w:r w:rsidRPr="00B2583F">
        <w:rPr>
          <w:rFonts w:ascii="Garamond" w:hAnsi="Garamond" w:cstheme="majorHAnsi"/>
          <w:color w:val="000000"/>
          <w:szCs w:val="24"/>
          <w:u w:color="000000"/>
        </w:rPr>
        <w:t xml:space="preserve"> warunki Regulaminu</w:t>
      </w:r>
      <w:r w:rsidRPr="00B2583F">
        <w:rPr>
          <w:rFonts w:ascii="Garamond" w:hAnsi="Garamond" w:cstheme="majorHAnsi"/>
          <w:color w:val="000000"/>
          <w:kern w:val="1"/>
          <w:szCs w:val="24"/>
          <w:u w:color="000000"/>
        </w:rPr>
        <w:t>.</w:t>
      </w:r>
    </w:p>
    <w:p w14:paraId="527B293A" w14:textId="77777777" w:rsidR="00B2583F" w:rsidRDefault="00B2583F" w:rsidP="00B2583F">
      <w:pPr>
        <w:shd w:val="clear" w:color="auto" w:fill="FFFFFF"/>
        <w:suppressAutoHyphens/>
        <w:jc w:val="both"/>
        <w:rPr>
          <w:rFonts w:ascii="Garamond" w:hAnsi="Garamond" w:cstheme="majorHAnsi"/>
          <w:b/>
          <w:bCs/>
          <w:color w:val="000000"/>
          <w:u w:color="000000"/>
        </w:rPr>
      </w:pPr>
    </w:p>
    <w:p w14:paraId="60F30C46" w14:textId="4918AB94" w:rsidR="003657BE" w:rsidRPr="00B2583F" w:rsidRDefault="003657BE" w:rsidP="00B2583F">
      <w:pPr>
        <w:shd w:val="clear" w:color="auto" w:fill="FFFFFF"/>
        <w:suppressAutoHyphens/>
        <w:jc w:val="both"/>
        <w:rPr>
          <w:rFonts w:ascii="Garamond" w:eastAsia="Arial" w:hAnsi="Garamond" w:cstheme="majorHAnsi"/>
        </w:rPr>
      </w:pPr>
      <w:r w:rsidRPr="00B2583F">
        <w:rPr>
          <w:rFonts w:ascii="Garamond" w:hAnsi="Garamond" w:cstheme="majorHAnsi"/>
          <w:b/>
          <w:bCs/>
          <w:color w:val="000000"/>
          <w:u w:color="000000"/>
        </w:rPr>
        <w:t>7.3</w:t>
      </w:r>
      <w:r w:rsidRPr="00B2583F">
        <w:rPr>
          <w:rFonts w:ascii="Garamond" w:hAnsi="Garamond" w:cstheme="majorHAnsi"/>
          <w:color w:val="000000"/>
          <w:u w:color="000000"/>
        </w:rPr>
        <w:t xml:space="preserve"> „</w:t>
      </w:r>
      <w:r w:rsidRPr="00B2583F">
        <w:rPr>
          <w:rFonts w:ascii="Garamond" w:hAnsi="Garamond" w:cstheme="majorHAnsi"/>
          <w:b/>
          <w:bCs/>
          <w:color w:val="000000"/>
          <w:u w:color="000000"/>
        </w:rPr>
        <w:t>Ostateczne nabycie</w:t>
      </w:r>
      <w:r w:rsidRPr="00B2583F">
        <w:rPr>
          <w:rFonts w:ascii="Garamond" w:hAnsi="Garamond" w:cstheme="majorHAnsi"/>
          <w:color w:val="000000"/>
          <w:u w:color="000000"/>
        </w:rPr>
        <w:t xml:space="preserve">” oznacza nabycie, w </w:t>
      </w:r>
      <w:proofErr w:type="spellStart"/>
      <w:r w:rsidRPr="00B2583F">
        <w:rPr>
          <w:rFonts w:ascii="Garamond" w:hAnsi="Garamond" w:cstheme="majorHAnsi"/>
          <w:color w:val="000000"/>
          <w:u w:color="000000"/>
        </w:rPr>
        <w:t>kt</w:t>
      </w:r>
      <w:proofErr w:type="spellEnd"/>
      <w:r w:rsidRPr="00B2583F">
        <w:rPr>
          <w:rFonts w:ascii="Garamond" w:hAnsi="Garamond" w:cstheme="majorHAnsi"/>
          <w:color w:val="000000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u w:color="000000"/>
        </w:rPr>
        <w:t>rym nabywca Produktu/</w:t>
      </w:r>
      <w:r w:rsidRPr="00B2583F">
        <w:rPr>
          <w:rFonts w:ascii="Garamond" w:hAnsi="Garamond" w:cstheme="majorHAnsi"/>
          <w:color w:val="000000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u w:color="000000"/>
        </w:rPr>
        <w:t>w Promocyjnego/</w:t>
      </w:r>
      <w:proofErr w:type="spellStart"/>
      <w:r w:rsidRPr="00B2583F">
        <w:rPr>
          <w:rFonts w:ascii="Garamond" w:hAnsi="Garamond" w:cstheme="majorHAnsi"/>
          <w:color w:val="000000"/>
          <w:u w:color="000000"/>
        </w:rPr>
        <w:t>ych</w:t>
      </w:r>
      <w:proofErr w:type="spellEnd"/>
      <w:r w:rsidRPr="00B2583F">
        <w:rPr>
          <w:rFonts w:ascii="Garamond" w:hAnsi="Garamond" w:cstheme="majorHAnsi"/>
          <w:color w:val="000000"/>
          <w:u w:color="000000"/>
        </w:rPr>
        <w:t xml:space="preserve"> dokonał już zapłaty całej ceny za nabyty Produkt Promocyjny w okresie sprzedaży promocyjnej, Uczestnik biorący udział w Promocji musi w momencie rejestracji dowodów zakupu i odbioru nagrody być posiadaczem zakupionego towaru lub usługi.</w:t>
      </w:r>
    </w:p>
    <w:p w14:paraId="6C4BC5BE" w14:textId="77777777" w:rsidR="00B2583F" w:rsidRDefault="00B2583F" w:rsidP="00B2583F">
      <w:pPr>
        <w:shd w:val="clear" w:color="auto" w:fill="FFFFFF"/>
        <w:suppressAutoHyphens/>
        <w:jc w:val="both"/>
        <w:rPr>
          <w:rFonts w:ascii="Garamond" w:hAnsi="Garamond" w:cstheme="majorHAnsi"/>
          <w:b/>
          <w:bCs/>
          <w:color w:val="000000"/>
          <w:u w:color="000000"/>
        </w:rPr>
      </w:pPr>
    </w:p>
    <w:p w14:paraId="672AD4D6" w14:textId="59E97574" w:rsidR="003657BE" w:rsidRPr="00B2583F" w:rsidRDefault="003657BE" w:rsidP="00B2583F">
      <w:pPr>
        <w:shd w:val="clear" w:color="auto" w:fill="FFFFFF"/>
        <w:suppressAutoHyphens/>
        <w:jc w:val="both"/>
        <w:rPr>
          <w:rFonts w:ascii="Garamond" w:eastAsia="Arial" w:hAnsi="Garamond" w:cstheme="majorHAnsi"/>
        </w:rPr>
      </w:pPr>
      <w:r w:rsidRPr="00B2583F">
        <w:rPr>
          <w:rFonts w:ascii="Garamond" w:hAnsi="Garamond" w:cstheme="majorHAnsi"/>
          <w:b/>
          <w:bCs/>
          <w:color w:val="000000"/>
          <w:u w:color="000000"/>
        </w:rPr>
        <w:t>7.4</w:t>
      </w:r>
      <w:r w:rsidRPr="00B2583F">
        <w:rPr>
          <w:rFonts w:ascii="Garamond" w:hAnsi="Garamond" w:cstheme="majorHAnsi"/>
          <w:color w:val="000000"/>
          <w:u w:color="000000"/>
        </w:rPr>
        <w:t xml:space="preserve"> „</w:t>
      </w:r>
      <w:r w:rsidRPr="00B2583F">
        <w:rPr>
          <w:rFonts w:ascii="Garamond" w:hAnsi="Garamond" w:cstheme="majorHAnsi"/>
          <w:b/>
          <w:bCs/>
          <w:color w:val="000000"/>
          <w:u w:color="000000"/>
        </w:rPr>
        <w:t>Dow</w:t>
      </w:r>
      <w:r w:rsidRPr="00B2583F">
        <w:rPr>
          <w:rFonts w:ascii="Garamond" w:hAnsi="Garamond" w:cstheme="majorHAnsi"/>
          <w:b/>
          <w:bCs/>
          <w:color w:val="000000"/>
          <w:u w:color="000000"/>
          <w:lang w:val="es-ES_tradnl"/>
        </w:rPr>
        <w:t>ó</w:t>
      </w:r>
      <w:r w:rsidRPr="00B2583F">
        <w:rPr>
          <w:rFonts w:ascii="Garamond" w:hAnsi="Garamond" w:cstheme="majorHAnsi"/>
          <w:b/>
          <w:bCs/>
          <w:color w:val="000000"/>
          <w:u w:color="000000"/>
        </w:rPr>
        <w:t>d Zakupu</w:t>
      </w:r>
      <w:r w:rsidRPr="00B2583F">
        <w:rPr>
          <w:rFonts w:ascii="Garamond" w:hAnsi="Garamond" w:cstheme="majorHAnsi"/>
          <w:color w:val="000000"/>
          <w:u w:color="000000"/>
        </w:rPr>
        <w:t xml:space="preserve">” - oryginał paragonu fiskalnego, </w:t>
      </w:r>
      <w:bookmarkStart w:id="4" w:name="_Hlk535314243"/>
      <w:r w:rsidRPr="00B2583F">
        <w:rPr>
          <w:rFonts w:ascii="Garamond" w:hAnsi="Garamond" w:cstheme="majorHAnsi"/>
          <w:color w:val="000000"/>
          <w:u w:color="000000"/>
        </w:rPr>
        <w:t>faktury VAT</w:t>
      </w:r>
      <w:bookmarkEnd w:id="4"/>
      <w:r w:rsidRPr="00B2583F">
        <w:rPr>
          <w:rFonts w:ascii="Garamond" w:hAnsi="Garamond" w:cstheme="majorHAnsi"/>
          <w:color w:val="000000"/>
          <w:u w:color="000000"/>
        </w:rPr>
        <w:t xml:space="preserve">, faktury VAT marża, rachunku – stanowiący </w:t>
      </w:r>
      <w:proofErr w:type="spellStart"/>
      <w:r w:rsidRPr="00B2583F">
        <w:rPr>
          <w:rFonts w:ascii="Garamond" w:hAnsi="Garamond" w:cstheme="majorHAnsi"/>
          <w:color w:val="000000"/>
          <w:u w:color="000000"/>
        </w:rPr>
        <w:t>dow</w:t>
      </w:r>
      <w:proofErr w:type="spellEnd"/>
      <w:r w:rsidRPr="00B2583F">
        <w:rPr>
          <w:rFonts w:ascii="Garamond" w:hAnsi="Garamond" w:cstheme="majorHAnsi"/>
          <w:color w:val="000000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u w:color="000000"/>
        </w:rPr>
        <w:t>d Ostatecznego nabycia Produktu Promocyjnego. Organizator zastrzega, iż paragon fiskalny posiadający NIP osoby dokonującej zakupu Produktu/</w:t>
      </w:r>
      <w:r w:rsidRPr="00B2583F">
        <w:rPr>
          <w:rFonts w:ascii="Garamond" w:hAnsi="Garamond" w:cstheme="majorHAnsi"/>
          <w:color w:val="000000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u w:color="000000"/>
        </w:rPr>
        <w:t>w Promocyjnego/</w:t>
      </w:r>
      <w:proofErr w:type="spellStart"/>
      <w:r w:rsidRPr="00B2583F">
        <w:rPr>
          <w:rFonts w:ascii="Garamond" w:hAnsi="Garamond" w:cstheme="majorHAnsi"/>
          <w:color w:val="000000"/>
          <w:u w:color="000000"/>
        </w:rPr>
        <w:t>ych</w:t>
      </w:r>
      <w:proofErr w:type="spellEnd"/>
      <w:r w:rsidRPr="00B2583F">
        <w:rPr>
          <w:rFonts w:ascii="Garamond" w:hAnsi="Garamond" w:cstheme="majorHAnsi"/>
          <w:color w:val="000000"/>
          <w:u w:color="000000"/>
        </w:rPr>
        <w:t xml:space="preserve"> albo faktura VAT lub faktura VAT marża wystawiona na osobę fizyczną prowadzącą działalność gospodarczą, nie uprawnia do wzięcia udziału w Promocji.</w:t>
      </w:r>
    </w:p>
    <w:p w14:paraId="7133F5CC" w14:textId="77777777" w:rsidR="003657BE" w:rsidRPr="00B2583F" w:rsidRDefault="003657BE" w:rsidP="00B2583F">
      <w:pPr>
        <w:suppressAutoHyphens/>
        <w:jc w:val="both"/>
        <w:rPr>
          <w:rFonts w:ascii="Garamond" w:eastAsia="Arial" w:hAnsi="Garamond" w:cstheme="majorHAnsi"/>
          <w:kern w:val="1"/>
        </w:rPr>
      </w:pPr>
      <w:r w:rsidRPr="00B2583F">
        <w:rPr>
          <w:rFonts w:ascii="Garamond" w:hAnsi="Garamond" w:cstheme="majorHAnsi"/>
          <w:color w:val="000000"/>
          <w:kern w:val="1"/>
          <w:u w:color="000000"/>
        </w:rPr>
        <w:t>W przypadku biur podróży Dowodem Zakupu jest:</w:t>
      </w:r>
    </w:p>
    <w:p w14:paraId="71698E10" w14:textId="77777777" w:rsidR="003657BE" w:rsidRPr="00B2583F" w:rsidRDefault="003657BE" w:rsidP="00B2583F">
      <w:pPr>
        <w:widowControl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FFFFFF"/>
        <w:suppressAutoHyphens/>
        <w:snapToGrid/>
        <w:jc w:val="both"/>
        <w:rPr>
          <w:rFonts w:ascii="Garamond" w:hAnsi="Garamond" w:cstheme="majorHAnsi"/>
        </w:rPr>
      </w:pPr>
      <w:r w:rsidRPr="00B2583F">
        <w:rPr>
          <w:rFonts w:ascii="Garamond" w:hAnsi="Garamond" w:cstheme="majorHAnsi"/>
          <w:color w:val="000000"/>
          <w:kern w:val="1"/>
          <w:u w:color="000000"/>
        </w:rPr>
        <w:t xml:space="preserve">potwierdzenie z terminala w przypadku dokonania płatności kartą; </w:t>
      </w:r>
    </w:p>
    <w:p w14:paraId="797BFEDC" w14:textId="77777777" w:rsidR="003657BE" w:rsidRPr="00B2583F" w:rsidRDefault="003657BE" w:rsidP="00B2583F">
      <w:pPr>
        <w:widowControl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FFFFFF"/>
        <w:suppressAutoHyphens/>
        <w:snapToGrid/>
        <w:jc w:val="both"/>
        <w:rPr>
          <w:rFonts w:ascii="Garamond" w:hAnsi="Garamond" w:cstheme="majorHAnsi"/>
        </w:rPr>
      </w:pPr>
      <w:r w:rsidRPr="00B2583F">
        <w:rPr>
          <w:rFonts w:ascii="Garamond" w:hAnsi="Garamond" w:cstheme="majorHAnsi"/>
          <w:color w:val="000000"/>
          <w:kern w:val="1"/>
          <w:u w:color="000000"/>
        </w:rPr>
        <w:t>paragon z kasy fiskalnej;</w:t>
      </w:r>
    </w:p>
    <w:p w14:paraId="24ED324A" w14:textId="77777777" w:rsidR="003657BE" w:rsidRPr="00B2583F" w:rsidRDefault="003657BE" w:rsidP="00B2583F">
      <w:pPr>
        <w:widowControl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FFFFFF"/>
        <w:suppressAutoHyphens/>
        <w:snapToGrid/>
        <w:jc w:val="both"/>
        <w:rPr>
          <w:rFonts w:ascii="Garamond" w:hAnsi="Garamond" w:cstheme="majorHAnsi"/>
        </w:rPr>
      </w:pPr>
      <w:r w:rsidRPr="00B2583F">
        <w:rPr>
          <w:rFonts w:ascii="Garamond" w:hAnsi="Garamond" w:cstheme="majorHAnsi"/>
          <w:color w:val="000000"/>
          <w:kern w:val="1"/>
          <w:u w:color="000000"/>
        </w:rPr>
        <w:t xml:space="preserve">dokument KP w przypadku płatności </w:t>
      </w:r>
      <w:proofErr w:type="spellStart"/>
      <w:r w:rsidRPr="00B2583F">
        <w:rPr>
          <w:rFonts w:ascii="Garamond" w:hAnsi="Garamond" w:cstheme="majorHAnsi"/>
          <w:color w:val="000000"/>
          <w:kern w:val="1"/>
          <w:u w:color="000000"/>
        </w:rPr>
        <w:t>got</w:t>
      </w:r>
      <w:proofErr w:type="spellEnd"/>
      <w:r w:rsidRPr="00B2583F">
        <w:rPr>
          <w:rFonts w:ascii="Garamond" w:hAnsi="Garamond" w:cstheme="majorHAnsi"/>
          <w:color w:val="000000"/>
          <w:kern w:val="1"/>
          <w:u w:color="000000"/>
          <w:lang w:val="es-ES_tradnl"/>
        </w:rPr>
        <w:t>ó</w:t>
      </w:r>
      <w:proofErr w:type="spellStart"/>
      <w:r w:rsidRPr="00B2583F">
        <w:rPr>
          <w:rFonts w:ascii="Garamond" w:hAnsi="Garamond" w:cstheme="majorHAnsi"/>
          <w:color w:val="000000"/>
          <w:kern w:val="1"/>
          <w:u w:color="000000"/>
        </w:rPr>
        <w:t>wką</w:t>
      </w:r>
      <w:proofErr w:type="spellEnd"/>
      <w:r w:rsidRPr="00B2583F">
        <w:rPr>
          <w:rFonts w:ascii="Garamond" w:hAnsi="Garamond" w:cstheme="majorHAnsi"/>
          <w:color w:val="000000"/>
          <w:kern w:val="1"/>
          <w:u w:color="000000"/>
        </w:rPr>
        <w:t>.</w:t>
      </w:r>
    </w:p>
    <w:p w14:paraId="1444A23C" w14:textId="77777777" w:rsidR="00B2583F" w:rsidRDefault="00B2583F" w:rsidP="00B2583F">
      <w:pPr>
        <w:pStyle w:val="Akapitzlist"/>
        <w:tabs>
          <w:tab w:val="left" w:pos="426"/>
        </w:tabs>
        <w:ind w:left="0"/>
        <w:jc w:val="both"/>
        <w:rPr>
          <w:rFonts w:ascii="Garamond" w:hAnsi="Garamond" w:cstheme="majorHAnsi"/>
          <w:b/>
          <w:bCs/>
          <w:color w:val="000000"/>
          <w:sz w:val="24"/>
          <w:szCs w:val="24"/>
          <w:u w:color="000000"/>
        </w:rPr>
      </w:pPr>
    </w:p>
    <w:p w14:paraId="4E53B4A6" w14:textId="68ECB8CE" w:rsidR="004D2A9A" w:rsidRPr="00735827" w:rsidRDefault="00735827" w:rsidP="00735827">
      <w:pPr>
        <w:tabs>
          <w:tab w:val="left" w:pos="426"/>
        </w:tabs>
        <w:jc w:val="both"/>
        <w:rPr>
          <w:rFonts w:ascii="Garamond" w:hAnsi="Garamond" w:cstheme="majorHAnsi"/>
          <w:color w:val="000000"/>
          <w:u w:color="000000"/>
        </w:rPr>
      </w:pPr>
      <w:r w:rsidRPr="00735827">
        <w:rPr>
          <w:rFonts w:ascii="Garamond" w:hAnsi="Garamond" w:cstheme="majorHAnsi"/>
          <w:b/>
          <w:bCs/>
          <w:color w:val="000000"/>
          <w:u w:color="000000"/>
        </w:rPr>
        <w:t>7.5. „</w:t>
      </w:r>
      <w:r w:rsidR="004D2A9A" w:rsidRPr="00735827">
        <w:rPr>
          <w:rFonts w:ascii="Garamond" w:hAnsi="Garamond" w:cstheme="majorHAnsi"/>
          <w:b/>
          <w:bCs/>
          <w:color w:val="000000"/>
          <w:u w:color="000000"/>
        </w:rPr>
        <w:t>Okres trwania Akcji Promocyjnej</w:t>
      </w:r>
      <w:r w:rsidRPr="00735827">
        <w:rPr>
          <w:rFonts w:ascii="Garamond" w:hAnsi="Garamond" w:cstheme="majorHAnsi"/>
          <w:b/>
          <w:bCs/>
          <w:color w:val="000000"/>
          <w:u w:color="000000"/>
        </w:rPr>
        <w:t>”</w:t>
      </w:r>
      <w:r w:rsidR="004D2A9A" w:rsidRPr="00735827">
        <w:rPr>
          <w:rFonts w:ascii="Garamond" w:hAnsi="Garamond" w:cstheme="majorHAnsi"/>
          <w:color w:val="000000"/>
          <w:u w:color="000000"/>
        </w:rPr>
        <w:t xml:space="preserve"> – okres trwający w dni</w:t>
      </w:r>
      <w:r>
        <w:rPr>
          <w:rFonts w:ascii="Garamond" w:hAnsi="Garamond" w:cstheme="majorHAnsi"/>
          <w:color w:val="000000"/>
          <w:u w:color="000000"/>
        </w:rPr>
        <w:t>u</w:t>
      </w:r>
      <w:r w:rsidR="004D2A9A" w:rsidRPr="00735827">
        <w:rPr>
          <w:rFonts w:ascii="Garamond" w:hAnsi="Garamond" w:cstheme="majorHAnsi"/>
          <w:color w:val="000000"/>
          <w:u w:color="000000"/>
        </w:rPr>
        <w:t xml:space="preserve"> </w:t>
      </w:r>
      <w:r>
        <w:rPr>
          <w:rFonts w:ascii="Garamond" w:hAnsi="Garamond" w:cstheme="majorHAnsi"/>
          <w:color w:val="000000"/>
          <w:u w:color="000000"/>
        </w:rPr>
        <w:t>7 marca 2026</w:t>
      </w:r>
      <w:r w:rsidR="004D2A9A" w:rsidRPr="00735827">
        <w:rPr>
          <w:rFonts w:ascii="Garamond" w:hAnsi="Garamond" w:cstheme="majorHAnsi"/>
          <w:color w:val="000000"/>
          <w:u w:color="000000"/>
        </w:rPr>
        <w:t xml:space="preserve"> roku w godzinach 1</w:t>
      </w:r>
      <w:r w:rsidR="00CA19FD">
        <w:rPr>
          <w:rFonts w:ascii="Garamond" w:hAnsi="Garamond" w:cstheme="majorHAnsi"/>
          <w:color w:val="000000"/>
          <w:u w:color="000000"/>
        </w:rPr>
        <w:t>1</w:t>
      </w:r>
      <w:r w:rsidR="004D2A9A" w:rsidRPr="00735827">
        <w:rPr>
          <w:rFonts w:ascii="Garamond" w:hAnsi="Garamond" w:cstheme="majorHAnsi"/>
          <w:color w:val="000000"/>
          <w:u w:color="000000"/>
        </w:rPr>
        <w:t>:00-1</w:t>
      </w:r>
      <w:r w:rsidR="00CA19FD">
        <w:rPr>
          <w:rFonts w:ascii="Garamond" w:hAnsi="Garamond" w:cstheme="majorHAnsi"/>
          <w:color w:val="000000"/>
          <w:u w:color="000000"/>
        </w:rPr>
        <w:t>9</w:t>
      </w:r>
      <w:r w:rsidR="004D2A9A" w:rsidRPr="00735827">
        <w:rPr>
          <w:rFonts w:ascii="Garamond" w:hAnsi="Garamond" w:cstheme="majorHAnsi"/>
          <w:color w:val="000000"/>
          <w:u w:color="000000"/>
        </w:rPr>
        <w:t>:00.</w:t>
      </w:r>
    </w:p>
    <w:p w14:paraId="10E9155E" w14:textId="77777777" w:rsidR="00735827" w:rsidRDefault="00735827" w:rsidP="00735827">
      <w:pPr>
        <w:tabs>
          <w:tab w:val="left" w:pos="426"/>
        </w:tabs>
        <w:jc w:val="both"/>
        <w:rPr>
          <w:rFonts w:ascii="Garamond" w:hAnsi="Garamond" w:cstheme="majorHAnsi"/>
          <w:color w:val="000000"/>
          <w:u w:color="000000"/>
        </w:rPr>
      </w:pPr>
    </w:p>
    <w:p w14:paraId="2B97453E" w14:textId="6B1788F1" w:rsidR="004D2A9A" w:rsidRPr="00735827" w:rsidRDefault="00735827" w:rsidP="00735827">
      <w:pPr>
        <w:tabs>
          <w:tab w:val="left" w:pos="426"/>
        </w:tabs>
        <w:jc w:val="both"/>
        <w:rPr>
          <w:rFonts w:ascii="Garamond" w:hAnsi="Garamond" w:cstheme="majorHAnsi"/>
          <w:color w:val="000000"/>
          <w:u w:color="000000"/>
        </w:rPr>
      </w:pPr>
      <w:r w:rsidRPr="00735827">
        <w:rPr>
          <w:rFonts w:ascii="Garamond" w:hAnsi="Garamond" w:cstheme="majorHAnsi"/>
          <w:b/>
          <w:bCs/>
          <w:color w:val="000000"/>
          <w:u w:color="000000"/>
        </w:rPr>
        <w:t>7.6. „</w:t>
      </w:r>
      <w:r w:rsidR="004D2A9A" w:rsidRPr="00735827">
        <w:rPr>
          <w:rFonts w:ascii="Garamond" w:hAnsi="Garamond" w:cstheme="majorHAnsi"/>
          <w:b/>
          <w:bCs/>
          <w:color w:val="000000"/>
          <w:u w:color="000000"/>
        </w:rPr>
        <w:t>Rejestracja uprawniająca do wzięcia udziału w Akcji Promocyjnej</w:t>
      </w:r>
      <w:r w:rsidRPr="00735827">
        <w:rPr>
          <w:rFonts w:ascii="Garamond" w:hAnsi="Garamond" w:cstheme="majorHAnsi"/>
          <w:b/>
          <w:bCs/>
          <w:color w:val="000000"/>
          <w:u w:color="000000"/>
        </w:rPr>
        <w:t>”</w:t>
      </w:r>
      <w:r w:rsidR="004D2A9A" w:rsidRPr="00735827">
        <w:rPr>
          <w:rFonts w:ascii="Garamond" w:hAnsi="Garamond" w:cstheme="majorHAnsi"/>
          <w:color w:val="000000"/>
          <w:u w:color="000000"/>
        </w:rPr>
        <w:t xml:space="preserve"> – Warunkiem uczestnictwa w akcji jest dokonanie zakupów w dni</w:t>
      </w:r>
      <w:r>
        <w:rPr>
          <w:rFonts w:ascii="Garamond" w:hAnsi="Garamond" w:cstheme="majorHAnsi"/>
          <w:color w:val="000000"/>
          <w:u w:color="000000"/>
        </w:rPr>
        <w:t>u</w:t>
      </w:r>
      <w:r w:rsidR="004D2A9A" w:rsidRPr="00735827">
        <w:rPr>
          <w:rFonts w:ascii="Garamond" w:hAnsi="Garamond" w:cstheme="majorHAnsi"/>
          <w:color w:val="000000"/>
          <w:u w:color="000000"/>
        </w:rPr>
        <w:t xml:space="preserve"> </w:t>
      </w:r>
      <w:r>
        <w:rPr>
          <w:rFonts w:ascii="Garamond" w:hAnsi="Garamond" w:cstheme="majorHAnsi"/>
          <w:color w:val="000000"/>
          <w:u w:color="000000"/>
        </w:rPr>
        <w:t>7 marca 2026</w:t>
      </w:r>
      <w:r w:rsidR="004D2A9A" w:rsidRPr="00735827">
        <w:rPr>
          <w:rFonts w:ascii="Garamond" w:hAnsi="Garamond" w:cstheme="majorHAnsi"/>
          <w:color w:val="000000"/>
          <w:u w:color="000000"/>
        </w:rPr>
        <w:t xml:space="preserve"> roku w godzinach otwarcia centrum </w:t>
      </w:r>
      <w:r>
        <w:rPr>
          <w:rFonts w:ascii="Garamond" w:hAnsi="Garamond" w:cstheme="majorHAnsi"/>
          <w:color w:val="000000"/>
          <w:u w:color="000000"/>
        </w:rPr>
        <w:t>z zastrzeżeniem, że nie później niż do godziny 1</w:t>
      </w:r>
      <w:r w:rsidR="00CA19FD">
        <w:rPr>
          <w:rFonts w:ascii="Garamond" w:hAnsi="Garamond" w:cstheme="majorHAnsi"/>
          <w:color w:val="000000"/>
          <w:u w:color="000000"/>
        </w:rPr>
        <w:t>8</w:t>
      </w:r>
      <w:r>
        <w:rPr>
          <w:rFonts w:ascii="Garamond" w:hAnsi="Garamond" w:cstheme="majorHAnsi"/>
          <w:color w:val="000000"/>
          <w:u w:color="000000"/>
        </w:rPr>
        <w:t xml:space="preserve">:45 </w:t>
      </w:r>
      <w:r w:rsidR="004D2A9A" w:rsidRPr="00735827">
        <w:rPr>
          <w:rFonts w:ascii="Garamond" w:hAnsi="Garamond" w:cstheme="majorHAnsi"/>
          <w:color w:val="000000"/>
          <w:u w:color="000000"/>
        </w:rPr>
        <w:t xml:space="preserve">na kwotę minimum </w:t>
      </w:r>
      <w:r>
        <w:rPr>
          <w:rFonts w:ascii="Garamond" w:hAnsi="Garamond" w:cstheme="majorHAnsi"/>
          <w:color w:val="000000"/>
          <w:u w:color="000000"/>
        </w:rPr>
        <w:t>15</w:t>
      </w:r>
      <w:r w:rsidR="004D2A9A" w:rsidRPr="00735827">
        <w:rPr>
          <w:rFonts w:ascii="Garamond" w:hAnsi="Garamond" w:cstheme="majorHAnsi"/>
          <w:color w:val="000000"/>
          <w:u w:color="000000"/>
        </w:rPr>
        <w:t xml:space="preserve">0 zł </w:t>
      </w:r>
      <w:r>
        <w:rPr>
          <w:rFonts w:ascii="Garamond" w:hAnsi="Garamond" w:cstheme="majorHAnsi"/>
          <w:color w:val="000000"/>
          <w:u w:color="000000"/>
        </w:rPr>
        <w:t xml:space="preserve">na maksymalnie dwóch dowodach zakupu. </w:t>
      </w:r>
    </w:p>
    <w:p w14:paraId="1976F909" w14:textId="6828BBD3" w:rsidR="004D2A9A" w:rsidRPr="00735827" w:rsidRDefault="004D2A9A" w:rsidP="00735827">
      <w:pPr>
        <w:tabs>
          <w:tab w:val="left" w:pos="426"/>
        </w:tabs>
        <w:jc w:val="both"/>
        <w:rPr>
          <w:rFonts w:ascii="Garamond" w:hAnsi="Garamond" w:cstheme="majorHAnsi"/>
          <w:color w:val="000000"/>
          <w:u w:color="000000"/>
        </w:rPr>
      </w:pPr>
    </w:p>
    <w:p w14:paraId="043C8E0A" w14:textId="33408973" w:rsidR="004D2A9A" w:rsidRPr="00735827" w:rsidRDefault="00735827" w:rsidP="00735827">
      <w:pPr>
        <w:tabs>
          <w:tab w:val="left" w:pos="426"/>
        </w:tabs>
        <w:jc w:val="both"/>
        <w:rPr>
          <w:rFonts w:ascii="Garamond" w:hAnsi="Garamond" w:cstheme="majorHAnsi"/>
          <w:color w:val="000000"/>
          <w:u w:color="000000"/>
        </w:rPr>
      </w:pPr>
      <w:r w:rsidRPr="00735827">
        <w:rPr>
          <w:rFonts w:ascii="Garamond" w:hAnsi="Garamond" w:cstheme="majorHAnsi"/>
          <w:b/>
          <w:bCs/>
          <w:color w:val="000000"/>
          <w:u w:color="000000"/>
        </w:rPr>
        <w:t>7.7. „</w:t>
      </w:r>
      <w:r w:rsidR="004D2A9A" w:rsidRPr="00735827">
        <w:rPr>
          <w:rFonts w:ascii="Garamond" w:hAnsi="Garamond" w:cstheme="majorHAnsi"/>
          <w:b/>
          <w:bCs/>
          <w:color w:val="000000"/>
          <w:u w:color="000000"/>
        </w:rPr>
        <w:t>Nagroda w ramach Akcji Promocyjnej</w:t>
      </w:r>
      <w:r w:rsidRPr="00735827">
        <w:rPr>
          <w:rFonts w:ascii="Garamond" w:hAnsi="Garamond" w:cstheme="majorHAnsi"/>
          <w:b/>
          <w:bCs/>
          <w:color w:val="000000"/>
          <w:u w:color="000000"/>
        </w:rPr>
        <w:t>”</w:t>
      </w:r>
      <w:r w:rsidR="004D2A9A" w:rsidRPr="00735827">
        <w:rPr>
          <w:rFonts w:ascii="Garamond" w:hAnsi="Garamond" w:cstheme="majorHAnsi"/>
          <w:b/>
          <w:bCs/>
          <w:color w:val="000000"/>
          <w:u w:color="000000"/>
        </w:rPr>
        <w:t xml:space="preserve"> </w:t>
      </w:r>
      <w:r w:rsidR="004D2A9A" w:rsidRPr="00735827">
        <w:rPr>
          <w:rFonts w:ascii="Garamond" w:hAnsi="Garamond" w:cstheme="majorHAnsi"/>
          <w:color w:val="000000"/>
          <w:u w:color="000000"/>
        </w:rPr>
        <w:t xml:space="preserve">– nagroda lub nagrody, o których mowa w </w:t>
      </w:r>
      <w:r>
        <w:rPr>
          <w:rFonts w:ascii="Garamond" w:hAnsi="Garamond" w:cstheme="majorHAnsi"/>
          <w:color w:val="000000"/>
          <w:u w:color="000000"/>
        </w:rPr>
        <w:t>Części IV</w:t>
      </w:r>
      <w:r w:rsidR="004D2A9A" w:rsidRPr="00735827">
        <w:rPr>
          <w:rFonts w:ascii="Garamond" w:hAnsi="Garamond" w:cstheme="majorHAnsi"/>
          <w:color w:val="000000"/>
          <w:u w:color="000000"/>
        </w:rPr>
        <w:t xml:space="preserve"> Regulaminu.</w:t>
      </w:r>
    </w:p>
    <w:p w14:paraId="6D5A126F" w14:textId="4263266D" w:rsidR="004D2A9A" w:rsidRPr="00735827" w:rsidRDefault="004D2A9A" w:rsidP="00735827">
      <w:pPr>
        <w:pStyle w:val="Akapitzlist"/>
        <w:tabs>
          <w:tab w:val="left" w:pos="426"/>
        </w:tabs>
        <w:jc w:val="both"/>
        <w:rPr>
          <w:rFonts w:ascii="Garamond" w:hAnsi="Garamond" w:cstheme="majorHAnsi"/>
          <w:color w:val="000000"/>
          <w:sz w:val="24"/>
          <w:szCs w:val="24"/>
          <w:u w:color="000000"/>
        </w:rPr>
      </w:pPr>
    </w:p>
    <w:p w14:paraId="3AAEF7CE" w14:textId="77A3D754" w:rsidR="003657BE" w:rsidRPr="00B2583F" w:rsidRDefault="003657BE" w:rsidP="00B2583F">
      <w:pPr>
        <w:pStyle w:val="Akapitzlist"/>
        <w:tabs>
          <w:tab w:val="left" w:pos="426"/>
        </w:tabs>
        <w:ind w:left="0"/>
        <w:jc w:val="both"/>
        <w:rPr>
          <w:rFonts w:ascii="Garamond" w:eastAsia="Arial" w:hAnsi="Garamond" w:cstheme="majorHAnsi"/>
          <w:sz w:val="24"/>
          <w:szCs w:val="24"/>
        </w:rPr>
      </w:pPr>
      <w:r w:rsidRPr="00B2583F">
        <w:rPr>
          <w:rFonts w:ascii="Garamond" w:hAnsi="Garamond" w:cstheme="majorHAnsi"/>
          <w:b/>
          <w:bCs/>
          <w:color w:val="000000"/>
          <w:sz w:val="24"/>
          <w:szCs w:val="24"/>
          <w:u w:color="000000"/>
        </w:rPr>
        <w:t>7.</w:t>
      </w:r>
      <w:r w:rsidR="00735827">
        <w:rPr>
          <w:rFonts w:ascii="Garamond" w:hAnsi="Garamond" w:cstheme="majorHAnsi"/>
          <w:b/>
          <w:bCs/>
          <w:color w:val="000000"/>
          <w:sz w:val="24"/>
          <w:szCs w:val="24"/>
          <w:u w:color="000000"/>
        </w:rPr>
        <w:t>8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 xml:space="preserve"> </w:t>
      </w:r>
      <w:r w:rsidRPr="00B2583F">
        <w:rPr>
          <w:rFonts w:ascii="Garamond" w:hAnsi="Garamond" w:cstheme="majorHAnsi"/>
          <w:b/>
          <w:bCs/>
          <w:color w:val="000000"/>
          <w:sz w:val="24"/>
          <w:szCs w:val="24"/>
          <w:u w:color="000000"/>
        </w:rPr>
        <w:t>„</w:t>
      </w:r>
      <w:r w:rsidRPr="00B2583F">
        <w:rPr>
          <w:rFonts w:ascii="Garamond" w:hAnsi="Garamond" w:cstheme="majorHAnsi"/>
          <w:b/>
          <w:bCs/>
          <w:color w:val="000000"/>
          <w:sz w:val="24"/>
          <w:szCs w:val="24"/>
          <w:u w:color="000000"/>
          <w:lang w:val="de-DE"/>
        </w:rPr>
        <w:t>Punkt Obs</w:t>
      </w:r>
      <w:r w:rsidRPr="00B2583F">
        <w:rPr>
          <w:rFonts w:ascii="Garamond" w:hAnsi="Garamond" w:cstheme="majorHAnsi"/>
          <w:b/>
          <w:bCs/>
          <w:color w:val="000000"/>
          <w:sz w:val="24"/>
          <w:szCs w:val="24"/>
          <w:u w:color="000000"/>
        </w:rPr>
        <w:t xml:space="preserve">ługi Promocji (POP)” </w:t>
      </w:r>
      <w:r w:rsidRPr="00B2583F">
        <w:rPr>
          <w:rFonts w:ascii="Garamond" w:hAnsi="Garamond" w:cstheme="majorHAnsi"/>
          <w:b/>
          <w:bCs/>
          <w:color w:val="000000"/>
          <w:sz w:val="24"/>
          <w:szCs w:val="24"/>
          <w:u w:color="000000"/>
          <w:lang w:val="ru-RU"/>
        </w:rPr>
        <w:t xml:space="preserve">- 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 xml:space="preserve">stoisko promocyjne umożliwiające rejestrację oraz odbiór Nagrody w Promocji. </w:t>
      </w:r>
    </w:p>
    <w:p w14:paraId="65657925" w14:textId="646BAA55" w:rsidR="003657BE" w:rsidRPr="00B2583F" w:rsidRDefault="003657BE" w:rsidP="00B2583F">
      <w:pPr>
        <w:jc w:val="both"/>
        <w:rPr>
          <w:rFonts w:ascii="Garamond" w:eastAsia="Arial" w:hAnsi="Garamond" w:cstheme="majorHAnsi"/>
        </w:rPr>
      </w:pPr>
      <w:r w:rsidRPr="00B2583F">
        <w:rPr>
          <w:rFonts w:ascii="Garamond" w:hAnsi="Garamond" w:cstheme="majorHAnsi"/>
          <w:b/>
          <w:bCs/>
          <w:color w:val="000000"/>
          <w:u w:color="000000"/>
        </w:rPr>
        <w:t>POP</w:t>
      </w:r>
      <w:r w:rsidRPr="00B2583F">
        <w:rPr>
          <w:rFonts w:ascii="Garamond" w:hAnsi="Garamond" w:cstheme="majorHAnsi"/>
          <w:color w:val="000000"/>
          <w:u w:color="000000"/>
        </w:rPr>
        <w:t xml:space="preserve"> czynny jest w </w:t>
      </w:r>
      <w:r w:rsidR="00B2583F">
        <w:rPr>
          <w:rFonts w:ascii="Garamond" w:hAnsi="Garamond" w:cstheme="majorHAnsi"/>
          <w:color w:val="000000"/>
          <w:u w:color="000000"/>
        </w:rPr>
        <w:t>dni</w:t>
      </w:r>
      <w:r w:rsidR="00122ED5">
        <w:rPr>
          <w:rFonts w:ascii="Garamond" w:hAnsi="Garamond" w:cstheme="majorHAnsi"/>
          <w:color w:val="000000"/>
          <w:u w:color="000000"/>
        </w:rPr>
        <w:t>u</w:t>
      </w:r>
      <w:r w:rsidRPr="00B2583F">
        <w:rPr>
          <w:rFonts w:ascii="Garamond" w:hAnsi="Garamond" w:cstheme="majorHAnsi"/>
          <w:color w:val="000000"/>
          <w:u w:color="000000"/>
        </w:rPr>
        <w:t xml:space="preserve"> </w:t>
      </w:r>
      <w:r w:rsidR="00C111EF">
        <w:rPr>
          <w:rFonts w:ascii="Garamond" w:hAnsi="Garamond" w:cstheme="majorHAnsi"/>
          <w:b/>
          <w:bCs/>
          <w:color w:val="000000"/>
          <w:u w:color="000000"/>
        </w:rPr>
        <w:t>7</w:t>
      </w:r>
      <w:r w:rsidR="00122ED5">
        <w:rPr>
          <w:rFonts w:ascii="Garamond" w:hAnsi="Garamond" w:cstheme="majorHAnsi"/>
          <w:b/>
          <w:bCs/>
          <w:color w:val="000000"/>
          <w:u w:color="000000"/>
        </w:rPr>
        <w:t>.03</w:t>
      </w:r>
      <w:r w:rsidR="000E6A5A">
        <w:rPr>
          <w:rFonts w:ascii="Garamond" w:hAnsi="Garamond" w:cstheme="majorHAnsi"/>
          <w:b/>
          <w:bCs/>
          <w:color w:val="000000"/>
          <w:u w:color="000000"/>
        </w:rPr>
        <w:t>.202</w:t>
      </w:r>
      <w:r w:rsidR="00C111EF">
        <w:rPr>
          <w:rFonts w:ascii="Garamond" w:hAnsi="Garamond" w:cstheme="majorHAnsi"/>
          <w:b/>
          <w:bCs/>
          <w:color w:val="000000"/>
          <w:u w:color="000000"/>
        </w:rPr>
        <w:t>6</w:t>
      </w:r>
      <w:r w:rsidRPr="00B2583F">
        <w:rPr>
          <w:rFonts w:ascii="Garamond" w:hAnsi="Garamond" w:cstheme="majorHAnsi"/>
          <w:b/>
          <w:bCs/>
          <w:color w:val="000000"/>
          <w:u w:color="000000"/>
        </w:rPr>
        <w:t xml:space="preserve"> roku</w:t>
      </w:r>
      <w:r w:rsidRPr="00B2583F">
        <w:rPr>
          <w:rFonts w:ascii="Garamond" w:hAnsi="Garamond" w:cstheme="majorHAnsi"/>
          <w:color w:val="000000"/>
          <w:u w:color="000000"/>
          <w:lang w:val="ru-RU"/>
        </w:rPr>
        <w:t xml:space="preserve"> </w:t>
      </w:r>
      <w:r w:rsidR="004E3CE5" w:rsidRPr="00B2583F">
        <w:rPr>
          <w:rFonts w:ascii="Garamond" w:hAnsi="Garamond" w:cstheme="majorHAnsi"/>
          <w:color w:val="000000"/>
          <w:u w:color="000000"/>
        </w:rPr>
        <w:t xml:space="preserve">w godzinach </w:t>
      </w:r>
      <w:r w:rsidR="004E3CE5" w:rsidRPr="00B2583F">
        <w:rPr>
          <w:rFonts w:ascii="Garamond" w:hAnsi="Garamond" w:cstheme="majorHAnsi"/>
          <w:b/>
          <w:bCs/>
          <w:color w:val="000000"/>
          <w:u w:color="000000"/>
        </w:rPr>
        <w:t>1</w:t>
      </w:r>
      <w:r w:rsidR="00CA19FD">
        <w:rPr>
          <w:rFonts w:ascii="Garamond" w:hAnsi="Garamond" w:cstheme="majorHAnsi"/>
          <w:b/>
          <w:bCs/>
          <w:color w:val="000000"/>
          <w:u w:color="000000"/>
        </w:rPr>
        <w:t>1</w:t>
      </w:r>
      <w:r w:rsidR="004E3CE5" w:rsidRPr="00B2583F">
        <w:rPr>
          <w:rFonts w:ascii="Garamond" w:hAnsi="Garamond" w:cstheme="majorHAnsi"/>
          <w:b/>
          <w:bCs/>
          <w:color w:val="000000"/>
          <w:u w:color="000000"/>
        </w:rPr>
        <w:t xml:space="preserve">.00 – </w:t>
      </w:r>
      <w:r w:rsidR="00122ED5">
        <w:rPr>
          <w:rFonts w:ascii="Garamond" w:hAnsi="Garamond" w:cstheme="majorHAnsi"/>
          <w:b/>
          <w:bCs/>
          <w:color w:val="000000"/>
          <w:u w:color="000000"/>
        </w:rPr>
        <w:t>1</w:t>
      </w:r>
      <w:r w:rsidR="00CA19FD">
        <w:rPr>
          <w:rFonts w:ascii="Garamond" w:hAnsi="Garamond" w:cstheme="majorHAnsi"/>
          <w:b/>
          <w:bCs/>
          <w:color w:val="000000"/>
          <w:u w:color="000000"/>
        </w:rPr>
        <w:t>9</w:t>
      </w:r>
      <w:r w:rsidR="004E3CE5" w:rsidRPr="00B2583F">
        <w:rPr>
          <w:rFonts w:ascii="Garamond" w:hAnsi="Garamond" w:cstheme="majorHAnsi"/>
          <w:b/>
          <w:bCs/>
          <w:color w:val="000000"/>
          <w:u w:color="000000"/>
        </w:rPr>
        <w:t>.00</w:t>
      </w:r>
      <w:r w:rsidR="004E3CE5" w:rsidRPr="00B2583F">
        <w:rPr>
          <w:rFonts w:ascii="Garamond" w:hAnsi="Garamond" w:cstheme="majorHAnsi"/>
          <w:color w:val="000000"/>
          <w:u w:color="000000"/>
        </w:rPr>
        <w:t>.</w:t>
      </w:r>
    </w:p>
    <w:p w14:paraId="00E55C15" w14:textId="4AEA47A4" w:rsidR="003657BE" w:rsidRPr="00B2583F" w:rsidRDefault="003657BE" w:rsidP="00B2583F">
      <w:pPr>
        <w:tabs>
          <w:tab w:val="left" w:pos="426"/>
        </w:tabs>
        <w:jc w:val="both"/>
        <w:rPr>
          <w:rFonts w:ascii="Garamond" w:eastAsia="Arial" w:hAnsi="Garamond" w:cstheme="majorHAnsi"/>
        </w:rPr>
      </w:pPr>
      <w:r w:rsidRPr="00B2583F">
        <w:rPr>
          <w:rFonts w:ascii="Garamond" w:hAnsi="Garamond" w:cstheme="majorHAnsi"/>
          <w:b/>
          <w:bCs/>
          <w:color w:val="000000"/>
          <w:u w:color="000000"/>
        </w:rPr>
        <w:t xml:space="preserve">POP w </w:t>
      </w:r>
      <w:r w:rsidR="00CA19FD" w:rsidRPr="00CA19FD">
        <w:rPr>
          <w:rFonts w:ascii="Garamond" w:hAnsi="Garamond" w:cstheme="majorHAnsi"/>
          <w:b/>
          <w:bCs/>
          <w:color w:val="000000"/>
          <w:u w:color="000000"/>
        </w:rPr>
        <w:t xml:space="preserve">Centrum Handlowym Brama Jury </w:t>
      </w:r>
      <w:r w:rsidRPr="00B2583F">
        <w:rPr>
          <w:rFonts w:ascii="Garamond" w:hAnsi="Garamond" w:cstheme="majorHAnsi"/>
          <w:color w:val="000000"/>
          <w:u w:color="000000"/>
        </w:rPr>
        <w:t xml:space="preserve">zlokalizowany jest na poziomie </w:t>
      </w:r>
      <w:r w:rsidR="00B2583F">
        <w:rPr>
          <w:rFonts w:ascii="Garamond" w:hAnsi="Garamond" w:cstheme="majorHAnsi"/>
          <w:color w:val="000000"/>
          <w:u w:color="000000"/>
        </w:rPr>
        <w:t>0</w:t>
      </w:r>
      <w:r w:rsidRPr="00B2583F">
        <w:rPr>
          <w:rFonts w:ascii="Garamond" w:hAnsi="Garamond" w:cstheme="majorHAnsi"/>
          <w:color w:val="000000"/>
          <w:u w:color="000000"/>
        </w:rPr>
        <w:t xml:space="preserve"> (</w:t>
      </w:r>
      <w:r w:rsidR="00B2583F">
        <w:rPr>
          <w:rFonts w:ascii="Garamond" w:hAnsi="Garamond" w:cstheme="majorHAnsi"/>
          <w:color w:val="000000"/>
          <w:u w:color="000000"/>
        </w:rPr>
        <w:t xml:space="preserve">naprzeciwko </w:t>
      </w:r>
      <w:r w:rsidR="00B2583F" w:rsidRPr="008E3332">
        <w:rPr>
          <w:rFonts w:ascii="Garamond" w:hAnsi="Garamond" w:cstheme="majorHAnsi"/>
          <w:u w:color="000000"/>
        </w:rPr>
        <w:t xml:space="preserve">sklepu </w:t>
      </w:r>
      <w:r w:rsidR="008E3332" w:rsidRPr="008E3332">
        <w:rPr>
          <w:rFonts w:ascii="Garamond" w:hAnsi="Garamond" w:cstheme="majorHAnsi"/>
          <w:u w:color="000000"/>
        </w:rPr>
        <w:t>TUI</w:t>
      </w:r>
      <w:r w:rsidRPr="008E3332">
        <w:rPr>
          <w:rFonts w:ascii="Garamond" w:hAnsi="Garamond" w:cstheme="majorHAnsi"/>
          <w:u w:color="000000"/>
        </w:rPr>
        <w:t>).</w:t>
      </w:r>
    </w:p>
    <w:p w14:paraId="7A0A4AB9" w14:textId="672C7405" w:rsidR="003657BE" w:rsidRDefault="003657BE" w:rsidP="00B2583F">
      <w:pPr>
        <w:tabs>
          <w:tab w:val="left" w:pos="426"/>
        </w:tabs>
        <w:jc w:val="both"/>
        <w:rPr>
          <w:rFonts w:ascii="Garamond" w:hAnsi="Garamond" w:cstheme="majorHAnsi"/>
          <w:color w:val="000000"/>
          <w:u w:color="000000"/>
        </w:rPr>
      </w:pPr>
      <w:r w:rsidRPr="00B2583F">
        <w:rPr>
          <w:rFonts w:ascii="Garamond" w:hAnsi="Garamond" w:cstheme="majorHAnsi"/>
          <w:b/>
          <w:bCs/>
          <w:color w:val="000000"/>
          <w:u w:color="000000"/>
        </w:rPr>
        <w:t xml:space="preserve">POP w </w:t>
      </w:r>
      <w:r w:rsidR="00CA19FD" w:rsidRPr="00CA19FD">
        <w:rPr>
          <w:rFonts w:ascii="Garamond" w:hAnsi="Garamond" w:cstheme="majorHAnsi"/>
          <w:b/>
          <w:bCs/>
          <w:color w:val="000000"/>
          <w:u w:color="000000"/>
        </w:rPr>
        <w:t xml:space="preserve">Centrum Handlowym Brama Jury </w:t>
      </w:r>
      <w:r w:rsidRPr="00B2583F">
        <w:rPr>
          <w:rFonts w:ascii="Garamond" w:hAnsi="Garamond" w:cstheme="majorHAnsi"/>
          <w:color w:val="000000"/>
          <w:u w:color="000000"/>
        </w:rPr>
        <w:t xml:space="preserve">obsługiwany jest przez dwie hostessy. </w:t>
      </w:r>
    </w:p>
    <w:p w14:paraId="3D32F6A6" w14:textId="77777777" w:rsidR="00B2583F" w:rsidRPr="00B2583F" w:rsidRDefault="00B2583F" w:rsidP="00B2583F">
      <w:pPr>
        <w:tabs>
          <w:tab w:val="left" w:pos="426"/>
        </w:tabs>
        <w:jc w:val="both"/>
        <w:rPr>
          <w:rFonts w:ascii="Garamond" w:eastAsia="Arial" w:hAnsi="Garamond" w:cstheme="majorHAnsi"/>
          <w:b/>
          <w:bCs/>
        </w:rPr>
      </w:pPr>
    </w:p>
    <w:p w14:paraId="77E184C7" w14:textId="77777777" w:rsidR="003657BE" w:rsidRPr="00B2583F" w:rsidRDefault="003657BE" w:rsidP="00B2583F">
      <w:pPr>
        <w:jc w:val="both"/>
        <w:rPr>
          <w:rFonts w:ascii="Garamond" w:eastAsia="Arial" w:hAnsi="Garamond" w:cstheme="majorHAnsi"/>
          <w:b/>
          <w:bCs/>
        </w:rPr>
      </w:pPr>
      <w:r w:rsidRPr="00B2583F">
        <w:rPr>
          <w:rFonts w:ascii="Garamond" w:hAnsi="Garamond" w:cstheme="majorHAnsi"/>
          <w:b/>
          <w:bCs/>
          <w:color w:val="000000"/>
          <w:u w:color="000000"/>
        </w:rPr>
        <w:t>8. PRODUKTY OBJĘ</w:t>
      </w:r>
      <w:r w:rsidRPr="00B2583F">
        <w:rPr>
          <w:rFonts w:ascii="Garamond" w:hAnsi="Garamond" w:cstheme="majorHAnsi"/>
          <w:b/>
          <w:bCs/>
          <w:color w:val="000000"/>
          <w:u w:color="000000"/>
          <w:lang w:val="de-DE"/>
        </w:rPr>
        <w:t>TE SPRZEDA</w:t>
      </w:r>
      <w:r w:rsidRPr="00B2583F">
        <w:rPr>
          <w:rFonts w:ascii="Garamond" w:hAnsi="Garamond" w:cstheme="majorHAnsi"/>
          <w:b/>
          <w:bCs/>
          <w:color w:val="000000"/>
          <w:u w:color="000000"/>
        </w:rPr>
        <w:t xml:space="preserve">ŻĄ </w:t>
      </w:r>
      <w:r w:rsidRPr="00B2583F">
        <w:rPr>
          <w:rFonts w:ascii="Garamond" w:hAnsi="Garamond" w:cstheme="majorHAnsi"/>
          <w:b/>
          <w:bCs/>
          <w:color w:val="000000"/>
          <w:u w:color="000000"/>
          <w:lang w:val="es-ES_tradnl"/>
        </w:rPr>
        <w:t>PROMOCYJN</w:t>
      </w:r>
      <w:r w:rsidRPr="00B2583F">
        <w:rPr>
          <w:rFonts w:ascii="Garamond" w:hAnsi="Garamond" w:cstheme="majorHAnsi"/>
          <w:b/>
          <w:bCs/>
          <w:color w:val="000000"/>
          <w:u w:color="000000"/>
        </w:rPr>
        <w:t xml:space="preserve">Ą. </w:t>
      </w:r>
    </w:p>
    <w:p w14:paraId="1CBB0CA8" w14:textId="3A30BDD4" w:rsidR="003657BE" w:rsidRDefault="003657BE" w:rsidP="00B2583F">
      <w:pPr>
        <w:rPr>
          <w:rFonts w:ascii="Garamond" w:eastAsia="Arial" w:hAnsi="Garamond" w:cstheme="majorHAnsi"/>
          <w:color w:val="000000"/>
          <w:u w:color="000000"/>
        </w:rPr>
      </w:pPr>
      <w:r w:rsidRPr="00B2583F">
        <w:rPr>
          <w:rFonts w:ascii="Garamond" w:hAnsi="Garamond" w:cstheme="majorHAnsi"/>
          <w:color w:val="000000"/>
          <w:u w:color="000000"/>
        </w:rPr>
        <w:t>Sprzedażą promocyjną objęte są Produkty Promocyjne zakupione w Plac</w:t>
      </w:r>
      <w:r w:rsidRPr="00B2583F">
        <w:rPr>
          <w:rFonts w:ascii="Garamond" w:hAnsi="Garamond" w:cstheme="majorHAnsi"/>
          <w:color w:val="000000"/>
          <w:u w:color="000000"/>
          <w:lang w:val="es-ES_tradnl"/>
        </w:rPr>
        <w:t>ó</w:t>
      </w:r>
      <w:proofErr w:type="spellStart"/>
      <w:r w:rsidRPr="00B2583F">
        <w:rPr>
          <w:rFonts w:ascii="Garamond" w:hAnsi="Garamond" w:cstheme="majorHAnsi"/>
          <w:color w:val="000000"/>
          <w:u w:color="000000"/>
        </w:rPr>
        <w:t>wkach</w:t>
      </w:r>
      <w:proofErr w:type="spellEnd"/>
      <w:r w:rsidRPr="00B2583F">
        <w:rPr>
          <w:rFonts w:ascii="Garamond" w:hAnsi="Garamond" w:cstheme="majorHAnsi"/>
          <w:color w:val="000000"/>
          <w:u w:color="000000"/>
        </w:rPr>
        <w:t xml:space="preserve"> handlowych, na </w:t>
      </w:r>
      <w:r w:rsidRPr="00B2583F">
        <w:rPr>
          <w:rFonts w:ascii="Garamond" w:hAnsi="Garamond" w:cstheme="majorHAnsi"/>
          <w:color w:val="000000"/>
          <w:u w:color="000000"/>
        </w:rPr>
        <w:lastRenderedPageBreak/>
        <w:t xml:space="preserve">terenie </w:t>
      </w:r>
      <w:r w:rsidR="00CA19FD" w:rsidRPr="00CA19FD">
        <w:rPr>
          <w:rFonts w:ascii="Garamond" w:hAnsi="Garamond" w:cstheme="majorHAnsi"/>
          <w:color w:val="000000"/>
          <w:u w:color="000000"/>
        </w:rPr>
        <w:t>Centrum Handlow</w:t>
      </w:r>
      <w:r w:rsidR="00CA19FD">
        <w:rPr>
          <w:rFonts w:ascii="Garamond" w:hAnsi="Garamond" w:cstheme="majorHAnsi"/>
          <w:color w:val="000000"/>
          <w:u w:color="000000"/>
        </w:rPr>
        <w:t>ego</w:t>
      </w:r>
      <w:r w:rsidR="00CA19FD" w:rsidRPr="00CA19FD">
        <w:rPr>
          <w:rFonts w:ascii="Garamond" w:hAnsi="Garamond" w:cstheme="majorHAnsi"/>
          <w:color w:val="000000"/>
          <w:u w:color="000000"/>
        </w:rPr>
        <w:t xml:space="preserve"> Brama Jury</w:t>
      </w:r>
      <w:r w:rsidRPr="00B2583F">
        <w:rPr>
          <w:rFonts w:ascii="Garamond" w:hAnsi="Garamond" w:cstheme="majorHAnsi"/>
          <w:color w:val="000000"/>
          <w:u w:color="000000"/>
        </w:rPr>
        <w:t>.</w:t>
      </w:r>
      <w:r w:rsidRPr="00B2583F">
        <w:rPr>
          <w:rFonts w:ascii="Garamond" w:eastAsia="Arial" w:hAnsi="Garamond" w:cstheme="majorHAnsi"/>
          <w:color w:val="000000"/>
          <w:u w:color="000000"/>
        </w:rPr>
        <w:br/>
      </w:r>
    </w:p>
    <w:p w14:paraId="39FDB672" w14:textId="77777777" w:rsidR="00DD09D6" w:rsidRPr="00B2583F" w:rsidRDefault="00DD09D6" w:rsidP="00B2583F">
      <w:pPr>
        <w:rPr>
          <w:rFonts w:ascii="Garamond" w:eastAsia="Arial" w:hAnsi="Garamond" w:cstheme="majorHAnsi"/>
          <w:color w:val="000000"/>
          <w:u w:color="000000"/>
        </w:rPr>
      </w:pPr>
    </w:p>
    <w:p w14:paraId="39B423BC" w14:textId="77777777" w:rsidR="00B2583F" w:rsidRDefault="003657BE" w:rsidP="00B2583F">
      <w:pPr>
        <w:jc w:val="center"/>
        <w:rPr>
          <w:rFonts w:ascii="Garamond" w:hAnsi="Garamond" w:cstheme="majorHAnsi"/>
          <w:b/>
          <w:bCs/>
        </w:rPr>
      </w:pPr>
      <w:r w:rsidRPr="00B2583F">
        <w:rPr>
          <w:rFonts w:ascii="Garamond" w:eastAsia="Arial" w:hAnsi="Garamond" w:cstheme="majorHAnsi"/>
          <w:color w:val="000000"/>
          <w:u w:color="000000"/>
        </w:rPr>
        <w:br/>
      </w:r>
      <w:r w:rsidRPr="00B2583F">
        <w:rPr>
          <w:rFonts w:ascii="Garamond" w:hAnsi="Garamond" w:cstheme="majorHAnsi"/>
          <w:b/>
          <w:bCs/>
        </w:rPr>
        <w:t>CZĘŚĆ II - ZASADY UCZESTNICTWA W PROMOCJI</w:t>
      </w:r>
    </w:p>
    <w:p w14:paraId="21AFCF7D" w14:textId="7C01915F" w:rsidR="003657BE" w:rsidRDefault="003657BE" w:rsidP="00B2583F">
      <w:pPr>
        <w:jc w:val="both"/>
        <w:rPr>
          <w:rFonts w:ascii="Garamond" w:hAnsi="Garamond" w:cstheme="majorHAnsi"/>
        </w:rPr>
      </w:pPr>
      <w:r w:rsidRPr="00B2583F">
        <w:rPr>
          <w:rFonts w:ascii="Garamond" w:eastAsia="Arial" w:hAnsi="Garamond" w:cstheme="majorHAnsi"/>
          <w:b/>
          <w:bCs/>
        </w:rPr>
        <w:br/>
      </w:r>
      <w:r w:rsidRPr="00B2583F">
        <w:rPr>
          <w:rFonts w:ascii="Garamond" w:hAnsi="Garamond" w:cstheme="majorHAnsi"/>
          <w:b/>
          <w:bCs/>
        </w:rPr>
        <w:t xml:space="preserve">1. </w:t>
      </w:r>
      <w:r w:rsidRPr="00B2583F">
        <w:rPr>
          <w:rFonts w:ascii="Garamond" w:hAnsi="Garamond" w:cstheme="majorHAnsi"/>
          <w:color w:val="000000"/>
          <w:u w:color="000000"/>
        </w:rPr>
        <w:t xml:space="preserve">Aby wziąć udział w Promocji </w:t>
      </w:r>
      <w:r w:rsidRPr="00B2583F">
        <w:rPr>
          <w:rFonts w:ascii="Garamond" w:hAnsi="Garamond" w:cstheme="majorHAnsi"/>
          <w:color w:val="000000"/>
          <w:u w:color="000000"/>
          <w:lang w:val="it-IT"/>
        </w:rPr>
        <w:t>nale</w:t>
      </w:r>
      <w:proofErr w:type="spellStart"/>
      <w:r w:rsidRPr="00B2583F">
        <w:rPr>
          <w:rFonts w:ascii="Garamond" w:hAnsi="Garamond" w:cstheme="majorHAnsi"/>
          <w:color w:val="000000"/>
          <w:u w:color="000000"/>
        </w:rPr>
        <w:t>ży</w:t>
      </w:r>
      <w:proofErr w:type="spellEnd"/>
      <w:r w:rsidRPr="00B2583F">
        <w:rPr>
          <w:rFonts w:ascii="Garamond" w:hAnsi="Garamond" w:cstheme="majorHAnsi"/>
          <w:color w:val="000000"/>
          <w:u w:color="000000"/>
        </w:rPr>
        <w:t xml:space="preserve"> </w:t>
      </w:r>
      <w:r w:rsidRPr="00B2583F">
        <w:rPr>
          <w:rFonts w:ascii="Garamond" w:hAnsi="Garamond" w:cstheme="majorHAnsi"/>
        </w:rPr>
        <w:t>w dni</w:t>
      </w:r>
      <w:r w:rsidR="00AB64DE">
        <w:rPr>
          <w:rFonts w:ascii="Garamond" w:hAnsi="Garamond" w:cstheme="majorHAnsi"/>
        </w:rPr>
        <w:t>u</w:t>
      </w:r>
      <w:r w:rsidR="000E6A5A">
        <w:rPr>
          <w:rFonts w:ascii="Garamond" w:hAnsi="Garamond" w:cstheme="majorHAnsi"/>
        </w:rPr>
        <w:t xml:space="preserve"> </w:t>
      </w:r>
      <w:bookmarkStart w:id="5" w:name="_Hlk32257038"/>
      <w:r w:rsidR="00735827">
        <w:rPr>
          <w:rFonts w:ascii="Garamond" w:hAnsi="Garamond" w:cstheme="majorHAnsi"/>
          <w:b/>
          <w:bCs/>
        </w:rPr>
        <w:t>7</w:t>
      </w:r>
      <w:r w:rsidR="00122ED5">
        <w:rPr>
          <w:rFonts w:ascii="Garamond" w:hAnsi="Garamond" w:cstheme="majorHAnsi"/>
          <w:b/>
          <w:bCs/>
        </w:rPr>
        <w:t>.03</w:t>
      </w:r>
      <w:r w:rsidR="000E6A5A">
        <w:rPr>
          <w:rFonts w:ascii="Garamond" w:hAnsi="Garamond" w:cstheme="majorHAnsi"/>
          <w:b/>
          <w:bCs/>
        </w:rPr>
        <w:t>.20</w:t>
      </w:r>
      <w:r w:rsidR="00735827">
        <w:rPr>
          <w:rFonts w:ascii="Garamond" w:hAnsi="Garamond" w:cstheme="majorHAnsi"/>
          <w:b/>
          <w:bCs/>
        </w:rPr>
        <w:t>26</w:t>
      </w:r>
      <w:r w:rsidRPr="00B2583F">
        <w:rPr>
          <w:rFonts w:ascii="Garamond" w:hAnsi="Garamond" w:cstheme="majorHAnsi"/>
          <w:b/>
          <w:bCs/>
        </w:rPr>
        <w:t xml:space="preserve"> roku </w:t>
      </w:r>
      <w:bookmarkEnd w:id="5"/>
      <w:r w:rsidRPr="00B2583F">
        <w:rPr>
          <w:rFonts w:ascii="Garamond" w:hAnsi="Garamond" w:cstheme="majorHAnsi"/>
        </w:rPr>
        <w:t xml:space="preserve">(w godzinach otwarcia </w:t>
      </w:r>
      <w:r w:rsidR="00CA19FD" w:rsidRPr="00CA19FD">
        <w:rPr>
          <w:rFonts w:ascii="Garamond" w:hAnsi="Garamond" w:cstheme="majorHAnsi"/>
        </w:rPr>
        <w:t>Centrum Handlowego Brama Jury</w:t>
      </w:r>
      <w:r w:rsidRPr="00B2583F">
        <w:rPr>
          <w:rFonts w:ascii="Garamond" w:hAnsi="Garamond" w:cstheme="majorHAnsi"/>
        </w:rPr>
        <w:t xml:space="preserve">), z zastrzeżeniem, iż nie później niż do godz. </w:t>
      </w:r>
      <w:r w:rsidR="004E3CE5" w:rsidRPr="00B2583F">
        <w:rPr>
          <w:rFonts w:ascii="Garamond" w:hAnsi="Garamond" w:cstheme="majorHAnsi"/>
        </w:rPr>
        <w:t>1</w:t>
      </w:r>
      <w:r w:rsidR="00CA19FD">
        <w:rPr>
          <w:rFonts w:ascii="Garamond" w:hAnsi="Garamond" w:cstheme="majorHAnsi"/>
        </w:rPr>
        <w:t>8</w:t>
      </w:r>
      <w:r w:rsidR="004E3CE5" w:rsidRPr="00B2583F">
        <w:rPr>
          <w:rFonts w:ascii="Garamond" w:hAnsi="Garamond" w:cstheme="majorHAnsi"/>
        </w:rPr>
        <w:t>:45</w:t>
      </w:r>
      <w:r w:rsidRPr="00B2583F">
        <w:rPr>
          <w:rFonts w:ascii="Garamond" w:hAnsi="Garamond" w:cstheme="majorHAnsi"/>
        </w:rPr>
        <w:t xml:space="preserve">) na terenie </w:t>
      </w:r>
      <w:r w:rsidR="00CA19FD" w:rsidRPr="00CA19FD">
        <w:rPr>
          <w:rFonts w:ascii="Garamond" w:hAnsi="Garamond" w:cstheme="majorHAnsi"/>
        </w:rPr>
        <w:t>Centrum Handlowego Brama Jury</w:t>
      </w:r>
      <w:r w:rsidR="00B2583F" w:rsidRPr="00B2583F">
        <w:rPr>
          <w:rFonts w:ascii="Garamond" w:hAnsi="Garamond" w:cstheme="majorHAnsi"/>
        </w:rPr>
        <w:t xml:space="preserve"> </w:t>
      </w:r>
      <w:r w:rsidRPr="00B2583F">
        <w:rPr>
          <w:rFonts w:ascii="Garamond" w:hAnsi="Garamond" w:cstheme="majorHAnsi"/>
        </w:rPr>
        <w:t>dokonać zakupu Produktu/</w:t>
      </w:r>
      <w:r w:rsidRPr="00B2583F">
        <w:rPr>
          <w:rFonts w:ascii="Garamond" w:hAnsi="Garamond" w:cstheme="majorHAnsi"/>
          <w:lang w:val="es-ES_tradnl"/>
        </w:rPr>
        <w:t>ó</w:t>
      </w:r>
      <w:r w:rsidRPr="00B2583F">
        <w:rPr>
          <w:rFonts w:ascii="Garamond" w:hAnsi="Garamond" w:cstheme="majorHAnsi"/>
        </w:rPr>
        <w:t>w Promocyjnego/</w:t>
      </w:r>
      <w:proofErr w:type="spellStart"/>
      <w:r w:rsidRPr="00B2583F">
        <w:rPr>
          <w:rFonts w:ascii="Garamond" w:hAnsi="Garamond" w:cstheme="majorHAnsi"/>
        </w:rPr>
        <w:t>ych</w:t>
      </w:r>
      <w:proofErr w:type="spellEnd"/>
      <w:r w:rsidRPr="00B2583F">
        <w:rPr>
          <w:rFonts w:ascii="Garamond" w:hAnsi="Garamond" w:cstheme="majorHAnsi"/>
        </w:rPr>
        <w:t xml:space="preserve"> </w:t>
      </w:r>
      <w:r w:rsidRPr="00B2583F">
        <w:rPr>
          <w:rFonts w:ascii="Garamond" w:hAnsi="Garamond" w:cstheme="majorHAnsi"/>
          <w:b/>
          <w:bCs/>
          <w:lang w:val="it-IT"/>
        </w:rPr>
        <w:t xml:space="preserve">za </w:t>
      </w:r>
      <w:r w:rsidRPr="00B2583F">
        <w:rPr>
          <w:rFonts w:ascii="Garamond" w:hAnsi="Garamond" w:cstheme="majorHAnsi"/>
          <w:b/>
          <w:bCs/>
        </w:rPr>
        <w:t xml:space="preserve">kwotę co najmniej </w:t>
      </w:r>
      <w:r w:rsidR="00122ED5">
        <w:rPr>
          <w:rFonts w:ascii="Garamond" w:hAnsi="Garamond" w:cstheme="majorHAnsi"/>
          <w:b/>
          <w:bCs/>
        </w:rPr>
        <w:t>1</w:t>
      </w:r>
      <w:r w:rsidR="00B6232B">
        <w:rPr>
          <w:rFonts w:ascii="Garamond" w:hAnsi="Garamond" w:cstheme="majorHAnsi"/>
          <w:b/>
          <w:bCs/>
        </w:rPr>
        <w:t>50</w:t>
      </w:r>
      <w:r w:rsidRPr="00B2583F">
        <w:rPr>
          <w:rFonts w:ascii="Garamond" w:hAnsi="Garamond" w:cstheme="majorHAnsi"/>
          <w:b/>
          <w:bCs/>
        </w:rPr>
        <w:t xml:space="preserve">,00 zł </w:t>
      </w:r>
      <w:r w:rsidRPr="00B2583F">
        <w:rPr>
          <w:rFonts w:ascii="Garamond" w:hAnsi="Garamond" w:cstheme="majorHAnsi"/>
          <w:b/>
          <w:bCs/>
          <w:lang w:val="it-IT"/>
        </w:rPr>
        <w:t>(</w:t>
      </w:r>
      <w:r w:rsidR="00122ED5">
        <w:rPr>
          <w:rFonts w:ascii="Garamond" w:hAnsi="Garamond" w:cstheme="majorHAnsi"/>
          <w:b/>
          <w:bCs/>
          <w:lang w:val="it-IT"/>
        </w:rPr>
        <w:t>sto</w:t>
      </w:r>
      <w:r w:rsidRPr="00B2583F">
        <w:rPr>
          <w:rFonts w:ascii="Garamond" w:hAnsi="Garamond" w:cstheme="majorHAnsi"/>
          <w:b/>
          <w:bCs/>
        </w:rPr>
        <w:t xml:space="preserve"> </w:t>
      </w:r>
      <w:r w:rsidR="00B6232B">
        <w:rPr>
          <w:rFonts w:ascii="Garamond" w:hAnsi="Garamond" w:cstheme="majorHAnsi"/>
          <w:b/>
          <w:bCs/>
        </w:rPr>
        <w:t xml:space="preserve">pięćdziesiąt </w:t>
      </w:r>
      <w:r w:rsidRPr="00B2583F">
        <w:rPr>
          <w:rFonts w:ascii="Garamond" w:hAnsi="Garamond" w:cstheme="majorHAnsi"/>
          <w:b/>
          <w:bCs/>
        </w:rPr>
        <w:t>złotych) brutto</w:t>
      </w:r>
      <w:r w:rsidRPr="00B2583F">
        <w:rPr>
          <w:rFonts w:ascii="Garamond" w:hAnsi="Garamond" w:cstheme="majorHAnsi"/>
        </w:rPr>
        <w:t xml:space="preserve"> na </w:t>
      </w:r>
      <w:r w:rsidR="00122ED5">
        <w:rPr>
          <w:rFonts w:ascii="Garamond" w:hAnsi="Garamond" w:cstheme="majorHAnsi"/>
        </w:rPr>
        <w:t>maksymalnie dwóch</w:t>
      </w:r>
      <w:r w:rsidRPr="00B2583F">
        <w:rPr>
          <w:rFonts w:ascii="Garamond" w:hAnsi="Garamond" w:cstheme="majorHAnsi"/>
        </w:rPr>
        <w:t xml:space="preserve"> Dowod</w:t>
      </w:r>
      <w:r w:rsidR="00122ED5">
        <w:rPr>
          <w:rFonts w:ascii="Garamond" w:hAnsi="Garamond" w:cstheme="majorHAnsi"/>
        </w:rPr>
        <w:t>ach</w:t>
      </w:r>
      <w:r w:rsidRPr="00B2583F">
        <w:rPr>
          <w:rFonts w:ascii="Garamond" w:hAnsi="Garamond" w:cstheme="majorHAnsi"/>
        </w:rPr>
        <w:t xml:space="preserve"> Zakupu. W przypadku, gdy na Dowodzie Zakupu znajdują się produkty/usługi wyłączone z Promocji, w</w:t>
      </w:r>
      <w:r w:rsidRPr="00B2583F">
        <w:rPr>
          <w:rFonts w:ascii="Garamond" w:hAnsi="Garamond" w:cstheme="majorHAnsi"/>
          <w:lang w:val="es-ES_tradnl"/>
        </w:rPr>
        <w:t>ó</w:t>
      </w:r>
      <w:r w:rsidRPr="00B2583F">
        <w:rPr>
          <w:rFonts w:ascii="Garamond" w:hAnsi="Garamond" w:cstheme="majorHAnsi"/>
        </w:rPr>
        <w:t>wczas hostessa odlicza z Dowodu Zakupu kwotę, za jaką zostały zakupione te produkty/usługi.</w:t>
      </w:r>
    </w:p>
    <w:p w14:paraId="6CC9E6CB" w14:textId="77777777" w:rsidR="00B2583F" w:rsidRPr="00B2583F" w:rsidRDefault="00B2583F" w:rsidP="00B2583F">
      <w:pPr>
        <w:jc w:val="both"/>
        <w:rPr>
          <w:rFonts w:ascii="Garamond" w:hAnsi="Garamond" w:cstheme="majorHAnsi"/>
        </w:rPr>
      </w:pPr>
    </w:p>
    <w:p w14:paraId="70B7B85D" w14:textId="214888D7" w:rsidR="003657BE" w:rsidRDefault="003657BE" w:rsidP="00B2583F">
      <w:pPr>
        <w:jc w:val="both"/>
        <w:rPr>
          <w:rFonts w:ascii="Garamond" w:hAnsi="Garamond" w:cstheme="majorHAnsi"/>
        </w:rPr>
      </w:pPr>
      <w:r w:rsidRPr="00B2583F">
        <w:rPr>
          <w:rFonts w:ascii="Garamond" w:hAnsi="Garamond" w:cstheme="majorHAnsi"/>
          <w:b/>
          <w:bCs/>
          <w:color w:val="000000"/>
          <w:u w:color="000000"/>
        </w:rPr>
        <w:t xml:space="preserve">2. </w:t>
      </w:r>
      <w:r w:rsidRPr="00B2583F">
        <w:rPr>
          <w:rFonts w:ascii="Garamond" w:hAnsi="Garamond" w:cstheme="majorHAnsi"/>
        </w:rPr>
        <w:t>W przypadku dokonania zakup</w:t>
      </w:r>
      <w:r w:rsidRPr="00B2583F">
        <w:rPr>
          <w:rFonts w:ascii="Garamond" w:hAnsi="Garamond" w:cstheme="majorHAnsi"/>
          <w:lang w:val="es-ES_tradnl"/>
        </w:rPr>
        <w:t>ó</w:t>
      </w:r>
      <w:r w:rsidRPr="00B2583F">
        <w:rPr>
          <w:rFonts w:ascii="Garamond" w:hAnsi="Garamond" w:cstheme="majorHAnsi"/>
        </w:rPr>
        <w:t xml:space="preserve">w o wartości będącej wielokrotnością kwoty </w:t>
      </w:r>
      <w:r w:rsidR="00122ED5">
        <w:rPr>
          <w:rFonts w:ascii="Garamond" w:hAnsi="Garamond" w:cstheme="majorHAnsi"/>
        </w:rPr>
        <w:t>1</w:t>
      </w:r>
      <w:r w:rsidR="00B6232B">
        <w:rPr>
          <w:rFonts w:ascii="Garamond" w:hAnsi="Garamond" w:cstheme="majorHAnsi"/>
        </w:rPr>
        <w:t>50</w:t>
      </w:r>
      <w:r w:rsidRPr="00B2583F">
        <w:rPr>
          <w:rFonts w:ascii="Garamond" w:hAnsi="Garamond" w:cstheme="majorHAnsi"/>
        </w:rPr>
        <w:t xml:space="preserve">,00 zł brutto, na maksymalnie </w:t>
      </w:r>
      <w:r w:rsidR="009C36C2">
        <w:rPr>
          <w:rFonts w:ascii="Garamond" w:hAnsi="Garamond" w:cstheme="majorHAnsi"/>
        </w:rPr>
        <w:t>2</w:t>
      </w:r>
      <w:r w:rsidRPr="00B2583F">
        <w:rPr>
          <w:rFonts w:ascii="Garamond" w:hAnsi="Garamond" w:cstheme="majorHAnsi"/>
        </w:rPr>
        <w:t xml:space="preserve"> Dowod</w:t>
      </w:r>
      <w:r w:rsidR="009C36C2">
        <w:rPr>
          <w:rFonts w:ascii="Garamond" w:hAnsi="Garamond" w:cstheme="majorHAnsi"/>
        </w:rPr>
        <w:t>ach</w:t>
      </w:r>
      <w:r w:rsidRPr="00B2583F">
        <w:rPr>
          <w:rFonts w:ascii="Garamond" w:hAnsi="Garamond" w:cstheme="majorHAnsi"/>
        </w:rPr>
        <w:t xml:space="preserve"> zakupu, Uczestnikowi przysługuje wyłącznie jedna gra</w:t>
      </w:r>
      <w:r w:rsidR="000E6A5A">
        <w:rPr>
          <w:rFonts w:ascii="Garamond" w:hAnsi="Garamond" w:cstheme="majorHAnsi"/>
        </w:rPr>
        <w:t xml:space="preserve"> konkursowa</w:t>
      </w:r>
      <w:r w:rsidRPr="00B2583F">
        <w:rPr>
          <w:rFonts w:ascii="Garamond" w:hAnsi="Garamond" w:cstheme="majorHAnsi"/>
        </w:rPr>
        <w:t xml:space="preserve">, a tym samym możliwość </w:t>
      </w:r>
      <w:r w:rsidR="00735827">
        <w:rPr>
          <w:rFonts w:ascii="Garamond" w:hAnsi="Garamond" w:cstheme="majorHAnsi"/>
        </w:rPr>
        <w:t>odebrania</w:t>
      </w:r>
      <w:r w:rsidRPr="00B2583F">
        <w:rPr>
          <w:rFonts w:ascii="Garamond" w:hAnsi="Garamond" w:cstheme="majorHAnsi"/>
        </w:rPr>
        <w:t xml:space="preserve"> jedne</w:t>
      </w:r>
      <w:r w:rsidR="00735827">
        <w:rPr>
          <w:rFonts w:ascii="Garamond" w:hAnsi="Garamond" w:cstheme="majorHAnsi"/>
        </w:rPr>
        <w:t>go upominku</w:t>
      </w:r>
      <w:r w:rsidRPr="00B2583F">
        <w:rPr>
          <w:rFonts w:ascii="Garamond" w:hAnsi="Garamond" w:cstheme="majorHAnsi"/>
        </w:rPr>
        <w:t xml:space="preserve"> </w:t>
      </w:r>
      <w:r w:rsidR="00B2583F">
        <w:rPr>
          <w:rFonts w:ascii="Garamond" w:hAnsi="Garamond" w:cstheme="majorHAnsi"/>
        </w:rPr>
        <w:t xml:space="preserve">za rejestrację </w:t>
      </w:r>
      <w:r w:rsidRPr="00B2583F">
        <w:rPr>
          <w:rFonts w:ascii="Garamond" w:hAnsi="Garamond" w:cstheme="majorHAnsi"/>
        </w:rPr>
        <w:t>według zasad i reguł określonych w Regulaminie.</w:t>
      </w:r>
      <w:r w:rsidR="00ED461D" w:rsidRPr="00B2583F">
        <w:rPr>
          <w:rFonts w:ascii="Garamond" w:hAnsi="Garamond" w:cstheme="majorHAnsi"/>
        </w:rPr>
        <w:t xml:space="preserve"> </w:t>
      </w:r>
    </w:p>
    <w:p w14:paraId="2AC62513" w14:textId="77777777" w:rsidR="00B2583F" w:rsidRPr="00B2583F" w:rsidRDefault="00B2583F" w:rsidP="00B2583F">
      <w:pPr>
        <w:jc w:val="both"/>
        <w:rPr>
          <w:rFonts w:ascii="Garamond" w:eastAsia="Arial" w:hAnsi="Garamond" w:cstheme="majorHAnsi"/>
        </w:rPr>
      </w:pPr>
    </w:p>
    <w:p w14:paraId="5328AC57" w14:textId="6FF86C85" w:rsidR="003657BE" w:rsidRDefault="003657BE" w:rsidP="00B2583F">
      <w:pPr>
        <w:jc w:val="both"/>
        <w:rPr>
          <w:rFonts w:ascii="Garamond" w:hAnsi="Garamond" w:cstheme="majorHAnsi"/>
        </w:rPr>
      </w:pPr>
      <w:r w:rsidRPr="00B2583F">
        <w:rPr>
          <w:rFonts w:ascii="Garamond" w:hAnsi="Garamond" w:cstheme="majorHAnsi"/>
          <w:b/>
          <w:bCs/>
        </w:rPr>
        <w:t xml:space="preserve">3. </w:t>
      </w:r>
      <w:r w:rsidRPr="00B2583F">
        <w:rPr>
          <w:rFonts w:ascii="Garamond" w:hAnsi="Garamond" w:cstheme="majorHAnsi"/>
        </w:rPr>
        <w:t>Jeśli Dow</w:t>
      </w:r>
      <w:r w:rsidRPr="00B2583F">
        <w:rPr>
          <w:rFonts w:ascii="Garamond" w:hAnsi="Garamond" w:cstheme="majorHAnsi"/>
          <w:lang w:val="es-ES_tradnl"/>
        </w:rPr>
        <w:t>ó</w:t>
      </w:r>
      <w:r w:rsidRPr="00B2583F">
        <w:rPr>
          <w:rFonts w:ascii="Garamond" w:hAnsi="Garamond" w:cstheme="majorHAnsi"/>
          <w:lang w:val="de-DE"/>
        </w:rPr>
        <w:t>d/</w:t>
      </w:r>
      <w:proofErr w:type="spellStart"/>
      <w:r w:rsidRPr="00B2583F">
        <w:rPr>
          <w:rFonts w:ascii="Garamond" w:hAnsi="Garamond" w:cstheme="majorHAnsi"/>
          <w:lang w:val="de-DE"/>
        </w:rPr>
        <w:t>ody</w:t>
      </w:r>
      <w:proofErr w:type="spellEnd"/>
      <w:r w:rsidRPr="00B2583F">
        <w:rPr>
          <w:rFonts w:ascii="Garamond" w:hAnsi="Garamond" w:cstheme="majorHAnsi"/>
          <w:lang w:val="de-DE"/>
        </w:rPr>
        <w:t xml:space="preserve"> Zakupu spe</w:t>
      </w:r>
      <w:proofErr w:type="spellStart"/>
      <w:r w:rsidRPr="00B2583F">
        <w:rPr>
          <w:rFonts w:ascii="Garamond" w:hAnsi="Garamond" w:cstheme="majorHAnsi"/>
        </w:rPr>
        <w:t>łnia</w:t>
      </w:r>
      <w:proofErr w:type="spellEnd"/>
      <w:r w:rsidRPr="00B2583F">
        <w:rPr>
          <w:rFonts w:ascii="Garamond" w:hAnsi="Garamond" w:cstheme="majorHAnsi"/>
        </w:rPr>
        <w:t>/ją warunki Regulaminu, hostessa stempluje go/je. Ostemplowany/e Dow</w:t>
      </w:r>
      <w:r w:rsidRPr="00B2583F">
        <w:rPr>
          <w:rFonts w:ascii="Garamond" w:hAnsi="Garamond" w:cstheme="majorHAnsi"/>
          <w:lang w:val="es-ES_tradnl"/>
        </w:rPr>
        <w:t>ó</w:t>
      </w:r>
      <w:r w:rsidRPr="00B2583F">
        <w:rPr>
          <w:rFonts w:ascii="Garamond" w:hAnsi="Garamond" w:cstheme="majorHAnsi"/>
        </w:rPr>
        <w:t>d/ody Zakupu hostessa oddaje Uczestnikowi.</w:t>
      </w:r>
    </w:p>
    <w:p w14:paraId="1C27622C" w14:textId="77777777" w:rsidR="008F1EB3" w:rsidRPr="00B2583F" w:rsidRDefault="008F1EB3" w:rsidP="00B2583F">
      <w:pPr>
        <w:jc w:val="both"/>
        <w:rPr>
          <w:rFonts w:ascii="Garamond" w:eastAsia="Arial" w:hAnsi="Garamond" w:cstheme="majorHAnsi"/>
        </w:rPr>
      </w:pPr>
    </w:p>
    <w:p w14:paraId="5A685674" w14:textId="19D0B9D2" w:rsidR="003657BE" w:rsidRDefault="008F1EB3" w:rsidP="00B2583F">
      <w:pPr>
        <w:jc w:val="both"/>
        <w:rPr>
          <w:rFonts w:ascii="Garamond" w:hAnsi="Garamond" w:cstheme="majorHAnsi"/>
        </w:rPr>
      </w:pPr>
      <w:r>
        <w:rPr>
          <w:rFonts w:ascii="Garamond" w:hAnsi="Garamond" w:cstheme="majorHAnsi"/>
          <w:b/>
          <w:bCs/>
        </w:rPr>
        <w:t>4</w:t>
      </w:r>
      <w:r w:rsidR="003657BE" w:rsidRPr="00B2583F">
        <w:rPr>
          <w:rFonts w:ascii="Garamond" w:hAnsi="Garamond" w:cstheme="majorHAnsi"/>
          <w:b/>
          <w:bCs/>
        </w:rPr>
        <w:t>.</w:t>
      </w:r>
      <w:r w:rsidR="003657BE" w:rsidRPr="00B2583F">
        <w:rPr>
          <w:rFonts w:ascii="Garamond" w:hAnsi="Garamond" w:cstheme="majorHAnsi"/>
        </w:rPr>
        <w:t xml:space="preserve"> W Promocji mogą wziąć udział wyłącznie osoby fizyczne, wyłącznie jako konsumenci, zamieszkałe na terytorium Rzeczypospolitej Polskiej, spełniające warunki Regulaminu. Osoby, </w:t>
      </w:r>
      <w:proofErr w:type="spellStart"/>
      <w:r w:rsidR="003657BE" w:rsidRPr="00B2583F">
        <w:rPr>
          <w:rFonts w:ascii="Garamond" w:hAnsi="Garamond" w:cstheme="majorHAnsi"/>
        </w:rPr>
        <w:t>kt</w:t>
      </w:r>
      <w:proofErr w:type="spellEnd"/>
      <w:r w:rsidR="003657BE" w:rsidRPr="00B2583F">
        <w:rPr>
          <w:rFonts w:ascii="Garamond" w:hAnsi="Garamond" w:cstheme="majorHAnsi"/>
          <w:lang w:val="es-ES_tradnl"/>
        </w:rPr>
        <w:t>ó</w:t>
      </w:r>
      <w:r w:rsidR="003657BE" w:rsidRPr="00B2583F">
        <w:rPr>
          <w:rFonts w:ascii="Garamond" w:hAnsi="Garamond" w:cstheme="majorHAnsi"/>
        </w:rPr>
        <w:t>re nie posiadają pełnej zdolności do czynności prawnych mogą brać udział w Promocji tylko za zgodą swojego prawnego opiekuna. Uczestnictwo w Promocji jest dobrowolne.</w:t>
      </w:r>
    </w:p>
    <w:p w14:paraId="6C44D9ED" w14:textId="77777777" w:rsidR="008F1EB3" w:rsidRPr="00B2583F" w:rsidRDefault="008F1EB3" w:rsidP="00B2583F">
      <w:pPr>
        <w:jc w:val="both"/>
        <w:rPr>
          <w:rFonts w:ascii="Garamond" w:eastAsia="Arial" w:hAnsi="Garamond" w:cstheme="majorHAnsi"/>
        </w:rPr>
      </w:pPr>
    </w:p>
    <w:p w14:paraId="6FC9799A" w14:textId="4E3A91B1" w:rsidR="003657BE" w:rsidRDefault="008F1EB3" w:rsidP="00B2583F">
      <w:pPr>
        <w:jc w:val="both"/>
        <w:rPr>
          <w:rStyle w:val="ox-ae96ac4a4d-ox-97bce51e41-st"/>
          <w:rFonts w:ascii="Garamond" w:hAnsi="Garamond" w:cstheme="majorHAnsi"/>
        </w:rPr>
      </w:pPr>
      <w:r>
        <w:rPr>
          <w:rFonts w:ascii="Garamond" w:hAnsi="Garamond" w:cstheme="majorHAnsi"/>
          <w:b/>
          <w:bCs/>
        </w:rPr>
        <w:t>5</w:t>
      </w:r>
      <w:r w:rsidR="003657BE" w:rsidRPr="00B2583F">
        <w:rPr>
          <w:rFonts w:ascii="Garamond" w:hAnsi="Garamond" w:cstheme="majorHAnsi"/>
          <w:b/>
          <w:bCs/>
        </w:rPr>
        <w:t xml:space="preserve">. </w:t>
      </w:r>
      <w:r w:rsidR="003657BE" w:rsidRPr="00B2583F">
        <w:rPr>
          <w:rFonts w:ascii="Garamond" w:hAnsi="Garamond" w:cstheme="majorHAnsi"/>
        </w:rPr>
        <w:t xml:space="preserve">W Promocji nie mogą brać udziału pracownicy i </w:t>
      </w:r>
      <w:proofErr w:type="spellStart"/>
      <w:r w:rsidR="003657BE" w:rsidRPr="00B2583F">
        <w:rPr>
          <w:rFonts w:ascii="Garamond" w:hAnsi="Garamond" w:cstheme="majorHAnsi"/>
        </w:rPr>
        <w:t>wsp</w:t>
      </w:r>
      <w:proofErr w:type="spellEnd"/>
      <w:r w:rsidR="003657BE" w:rsidRPr="00B2583F">
        <w:rPr>
          <w:rFonts w:ascii="Garamond" w:hAnsi="Garamond" w:cstheme="majorHAnsi"/>
          <w:lang w:val="es-ES_tradnl"/>
        </w:rPr>
        <w:t>ó</w:t>
      </w:r>
      <w:r w:rsidR="003657BE" w:rsidRPr="00B2583F">
        <w:rPr>
          <w:rStyle w:val="ox-ae96ac4a4d-ox-97bce51e41-st"/>
          <w:rFonts w:ascii="Garamond" w:hAnsi="Garamond" w:cstheme="majorHAnsi"/>
        </w:rPr>
        <w:t xml:space="preserve">łpracownicy Organizatora, a także Sponsora, osoby korzystające z powierzchni użytkowej w </w:t>
      </w:r>
      <w:r w:rsidR="00F6494D">
        <w:rPr>
          <w:rStyle w:val="ox-ae96ac4a4d-ox-97bce51e41-st"/>
          <w:rFonts w:ascii="Garamond" w:hAnsi="Garamond" w:cstheme="majorHAnsi"/>
        </w:rPr>
        <w:t>Galerii</w:t>
      </w:r>
      <w:r w:rsidR="003657BE" w:rsidRPr="00B2583F">
        <w:rPr>
          <w:rStyle w:val="ox-ae96ac4a4d-ox-97bce51e41-st"/>
          <w:rFonts w:ascii="Garamond" w:hAnsi="Garamond" w:cstheme="majorHAnsi"/>
        </w:rPr>
        <w:t>, na podstawie jakiegokolwiek stosunku prawnego (najemcy, biorący w bezpłatne używanie), ani ich pracownicy i współpracownicy, ani inne podmioty lub ich pracownicy i współpracownicy biorący bezpośredni udział w organizowaniu lub przeprowadzeniu Promocji.</w:t>
      </w:r>
    </w:p>
    <w:p w14:paraId="539E98E6" w14:textId="77777777" w:rsidR="008F1EB3" w:rsidRPr="00B2583F" w:rsidRDefault="008F1EB3" w:rsidP="00B2583F">
      <w:pPr>
        <w:jc w:val="both"/>
        <w:rPr>
          <w:rStyle w:val="ox-ae96ac4a4d-ox-97bce51e41-st"/>
          <w:rFonts w:ascii="Garamond" w:eastAsia="Arial" w:hAnsi="Garamond" w:cstheme="majorHAnsi"/>
        </w:rPr>
      </w:pPr>
    </w:p>
    <w:p w14:paraId="1F4B0481" w14:textId="25C8081C" w:rsidR="003657BE" w:rsidRDefault="008F1EB3" w:rsidP="00B2583F">
      <w:pPr>
        <w:jc w:val="both"/>
        <w:rPr>
          <w:rStyle w:val="ox-ae96ac4a4d-ox-97bce51e41-st"/>
          <w:rFonts w:ascii="Garamond" w:hAnsi="Garamond" w:cstheme="majorHAnsi"/>
        </w:rPr>
      </w:pPr>
      <w:r>
        <w:rPr>
          <w:rFonts w:ascii="Garamond" w:hAnsi="Garamond" w:cstheme="majorHAnsi"/>
          <w:b/>
          <w:bCs/>
        </w:rPr>
        <w:t>6</w:t>
      </w:r>
      <w:r w:rsidR="003657BE" w:rsidRPr="00B2583F">
        <w:rPr>
          <w:rFonts w:ascii="Garamond" w:hAnsi="Garamond" w:cstheme="majorHAnsi"/>
          <w:b/>
          <w:bCs/>
        </w:rPr>
        <w:t xml:space="preserve">. </w:t>
      </w:r>
      <w:r w:rsidR="003657BE" w:rsidRPr="00B2583F">
        <w:rPr>
          <w:rStyle w:val="ox-ae96ac4a4d-ox-97bce51e41-st"/>
          <w:rFonts w:ascii="Garamond" w:hAnsi="Garamond" w:cstheme="majorHAnsi"/>
        </w:rPr>
        <w:t>W Promocji nie mogą brać udziału osoby najbliższe os</w:t>
      </w:r>
      <w:r w:rsidR="003657BE" w:rsidRPr="00B2583F">
        <w:rPr>
          <w:rStyle w:val="ox-ae96ac4a4d-ox-97bce51e41-st"/>
          <w:rFonts w:ascii="Garamond" w:hAnsi="Garamond" w:cstheme="majorHAnsi"/>
          <w:lang w:val="es-ES_tradnl"/>
        </w:rPr>
        <w:t>ó</w:t>
      </w:r>
      <w:r w:rsidR="003657BE" w:rsidRPr="00B2583F">
        <w:rPr>
          <w:rStyle w:val="ox-ae96ac4a4d-ox-97bce51e41-st"/>
          <w:rFonts w:ascii="Garamond" w:hAnsi="Garamond" w:cstheme="majorHAnsi"/>
        </w:rPr>
        <w:t>b wskazanych w punkcie 2 powyżej, tj. małżonek, małżonka, konkubent, konkubina, wstępni, zstępni, rodzeństwo, ojczym, macocha, pasierb, pasierbica, teściowie, zięć, synowa, przysposabiający, przysposobiony.</w:t>
      </w:r>
    </w:p>
    <w:p w14:paraId="43961B75" w14:textId="77777777" w:rsidR="008F1EB3" w:rsidRPr="00B2583F" w:rsidRDefault="008F1EB3" w:rsidP="00B2583F">
      <w:pPr>
        <w:jc w:val="both"/>
        <w:rPr>
          <w:rStyle w:val="ox-ae96ac4a4d-ox-97bce51e41-st"/>
          <w:rFonts w:ascii="Garamond" w:eastAsia="Arial" w:hAnsi="Garamond" w:cstheme="majorHAnsi"/>
        </w:rPr>
      </w:pPr>
    </w:p>
    <w:p w14:paraId="1BF89092" w14:textId="0009882E" w:rsidR="003657BE" w:rsidRDefault="008F1EB3" w:rsidP="00B2583F">
      <w:pPr>
        <w:jc w:val="both"/>
        <w:rPr>
          <w:rStyle w:val="ox-ae96ac4a4d-ox-97bce51e41-st"/>
          <w:rFonts w:ascii="Garamond" w:hAnsi="Garamond" w:cstheme="majorHAnsi"/>
        </w:rPr>
      </w:pPr>
      <w:r>
        <w:rPr>
          <w:rFonts w:ascii="Garamond" w:hAnsi="Garamond" w:cstheme="majorHAnsi"/>
          <w:b/>
          <w:bCs/>
        </w:rPr>
        <w:t>7</w:t>
      </w:r>
      <w:r w:rsidR="003657BE" w:rsidRPr="00B2583F">
        <w:rPr>
          <w:rFonts w:ascii="Garamond" w:hAnsi="Garamond" w:cstheme="majorHAnsi"/>
          <w:b/>
          <w:bCs/>
        </w:rPr>
        <w:t xml:space="preserve">. </w:t>
      </w:r>
      <w:r w:rsidR="003657BE" w:rsidRPr="00B2583F">
        <w:rPr>
          <w:rStyle w:val="ox-ae96ac4a4d-ox-97bce51e41-st"/>
          <w:rFonts w:ascii="Garamond" w:hAnsi="Garamond" w:cstheme="majorHAnsi"/>
        </w:rPr>
        <w:t>Organizator zastrzega sobie prawo weryfikacji, czy osoba biorąca udział w Promocji spełnia warunki określone w Regulaminie, a także warunki określone w przepisach prawa związanych z realizacją nagrody. W tym celu może żądać od uczestnika złożenia określonych oświadczeń, podania określonych danych bądź przedłożenia określonych dokument</w:t>
      </w:r>
      <w:r w:rsidR="003657BE" w:rsidRPr="00B2583F">
        <w:rPr>
          <w:rStyle w:val="ox-ae96ac4a4d-ox-97bce51e41-st"/>
          <w:rFonts w:ascii="Garamond" w:hAnsi="Garamond" w:cstheme="majorHAnsi"/>
          <w:lang w:val="es-ES_tradnl"/>
        </w:rPr>
        <w:t>ó</w:t>
      </w:r>
      <w:r w:rsidR="003657BE" w:rsidRPr="00B2583F">
        <w:rPr>
          <w:rStyle w:val="ox-ae96ac4a4d-ox-97bce51e41-st"/>
          <w:rFonts w:ascii="Garamond" w:hAnsi="Garamond" w:cstheme="majorHAnsi"/>
        </w:rPr>
        <w:t xml:space="preserve">w. Niespełnienie </w:t>
      </w:r>
      <w:proofErr w:type="spellStart"/>
      <w:r w:rsidR="003657BE" w:rsidRPr="00B2583F">
        <w:rPr>
          <w:rStyle w:val="ox-ae96ac4a4d-ox-97bce51e41-st"/>
          <w:rFonts w:ascii="Garamond" w:hAnsi="Garamond" w:cstheme="majorHAnsi"/>
        </w:rPr>
        <w:t>warunk</w:t>
      </w:r>
      <w:proofErr w:type="spellEnd"/>
      <w:r w:rsidR="003657BE" w:rsidRPr="00B2583F">
        <w:rPr>
          <w:rStyle w:val="ox-ae96ac4a4d-ox-97bce51e41-st"/>
          <w:rFonts w:ascii="Garamond" w:hAnsi="Garamond" w:cstheme="majorHAnsi"/>
          <w:lang w:val="es-ES_tradnl"/>
        </w:rPr>
        <w:t>ó</w:t>
      </w:r>
      <w:r w:rsidR="003657BE" w:rsidRPr="00B2583F">
        <w:rPr>
          <w:rStyle w:val="ox-ae96ac4a4d-ox-97bce51e41-st"/>
          <w:rFonts w:ascii="Garamond" w:hAnsi="Garamond" w:cstheme="majorHAnsi"/>
        </w:rPr>
        <w:t xml:space="preserve">w Promocji lub </w:t>
      </w:r>
      <w:proofErr w:type="spellStart"/>
      <w:r w:rsidR="003657BE" w:rsidRPr="00B2583F">
        <w:rPr>
          <w:rStyle w:val="ox-ae96ac4a4d-ox-97bce51e41-st"/>
          <w:rFonts w:ascii="Garamond" w:hAnsi="Garamond" w:cstheme="majorHAnsi"/>
        </w:rPr>
        <w:t>warunk</w:t>
      </w:r>
      <w:proofErr w:type="spellEnd"/>
      <w:r w:rsidR="003657BE" w:rsidRPr="00B2583F">
        <w:rPr>
          <w:rStyle w:val="ox-ae96ac4a4d-ox-97bce51e41-st"/>
          <w:rFonts w:ascii="Garamond" w:hAnsi="Garamond" w:cstheme="majorHAnsi"/>
          <w:lang w:val="es-ES_tradnl"/>
        </w:rPr>
        <w:t>ó</w:t>
      </w:r>
      <w:r w:rsidR="003657BE" w:rsidRPr="00B2583F">
        <w:rPr>
          <w:rStyle w:val="ox-ae96ac4a4d-ox-97bce51e41-st"/>
          <w:rFonts w:ascii="Garamond" w:hAnsi="Garamond" w:cstheme="majorHAnsi"/>
        </w:rPr>
        <w:t>w wynikających z przepis</w:t>
      </w:r>
      <w:r w:rsidR="003657BE" w:rsidRPr="00B2583F">
        <w:rPr>
          <w:rStyle w:val="ox-ae96ac4a4d-ox-97bce51e41-st"/>
          <w:rFonts w:ascii="Garamond" w:hAnsi="Garamond" w:cstheme="majorHAnsi"/>
          <w:lang w:val="es-ES_tradnl"/>
        </w:rPr>
        <w:t>ó</w:t>
      </w:r>
      <w:r w:rsidR="003657BE" w:rsidRPr="00B2583F">
        <w:rPr>
          <w:rStyle w:val="ox-ae96ac4a4d-ox-97bce51e41-st"/>
          <w:rFonts w:ascii="Garamond" w:hAnsi="Garamond" w:cstheme="majorHAnsi"/>
        </w:rPr>
        <w:t>w prawa powoduje wykluczenie danego Uczestnika z Promocji.</w:t>
      </w:r>
    </w:p>
    <w:p w14:paraId="60729C75" w14:textId="77777777" w:rsidR="008F1EB3" w:rsidRPr="00B2583F" w:rsidRDefault="008F1EB3" w:rsidP="00B2583F">
      <w:pPr>
        <w:jc w:val="both"/>
        <w:rPr>
          <w:rStyle w:val="ox-ae96ac4a4d-ox-97bce51e41-st"/>
          <w:rFonts w:ascii="Garamond" w:eastAsia="Arial" w:hAnsi="Garamond" w:cstheme="majorHAnsi"/>
        </w:rPr>
      </w:pPr>
    </w:p>
    <w:p w14:paraId="29CF045C" w14:textId="35233535" w:rsidR="003657BE" w:rsidRPr="00B2583F" w:rsidRDefault="008F1EB3" w:rsidP="00B2583F">
      <w:pPr>
        <w:jc w:val="both"/>
        <w:rPr>
          <w:rStyle w:val="ox-ae96ac4a4d-ox-97bce51e41-st"/>
          <w:rFonts w:ascii="Garamond" w:eastAsia="Arial" w:hAnsi="Garamond" w:cstheme="majorHAnsi"/>
        </w:rPr>
      </w:pPr>
      <w:r>
        <w:rPr>
          <w:rFonts w:ascii="Garamond" w:hAnsi="Garamond" w:cstheme="majorHAnsi"/>
          <w:b/>
          <w:bCs/>
        </w:rPr>
        <w:t>8</w:t>
      </w:r>
      <w:r w:rsidR="003657BE" w:rsidRPr="00B2583F">
        <w:rPr>
          <w:rFonts w:ascii="Garamond" w:hAnsi="Garamond" w:cstheme="majorHAnsi"/>
          <w:b/>
          <w:bCs/>
        </w:rPr>
        <w:t xml:space="preserve">. </w:t>
      </w:r>
      <w:r w:rsidR="003657BE" w:rsidRPr="00B2583F">
        <w:rPr>
          <w:rStyle w:val="ox-ae96ac4a4d-ox-97bce51e41-st"/>
          <w:rFonts w:ascii="Garamond" w:hAnsi="Garamond" w:cstheme="majorHAnsi"/>
        </w:rPr>
        <w:t>Ewentualne wątpliwości w zakresie prawa do wzięcia udziału w Promocji rozstrzyga Organizator.</w:t>
      </w:r>
    </w:p>
    <w:p w14:paraId="05E716AA" w14:textId="77777777" w:rsidR="003657BE" w:rsidRPr="00B2583F" w:rsidRDefault="003657BE" w:rsidP="00B2583F">
      <w:pPr>
        <w:jc w:val="both"/>
        <w:rPr>
          <w:rStyle w:val="ox-ae96ac4a4d-ox-97bce51e41-st"/>
          <w:rFonts w:ascii="Garamond" w:eastAsia="Arial" w:hAnsi="Garamond" w:cstheme="majorHAnsi"/>
        </w:rPr>
      </w:pPr>
    </w:p>
    <w:p w14:paraId="38C86D8D" w14:textId="77777777" w:rsidR="00C874A2" w:rsidRDefault="003657BE" w:rsidP="00C874A2">
      <w:pPr>
        <w:ind w:left="426" w:hanging="426"/>
        <w:jc w:val="center"/>
        <w:outlineLvl w:val="0"/>
        <w:rPr>
          <w:rFonts w:ascii="Garamond" w:hAnsi="Garamond" w:cstheme="majorHAnsi"/>
          <w:b/>
          <w:bCs/>
        </w:rPr>
      </w:pPr>
      <w:r w:rsidRPr="00B2583F">
        <w:rPr>
          <w:rFonts w:ascii="Garamond" w:hAnsi="Garamond" w:cstheme="majorHAnsi"/>
          <w:b/>
          <w:bCs/>
        </w:rPr>
        <w:t xml:space="preserve">CZĘŚĆ III </w:t>
      </w:r>
      <w:r w:rsidR="008F1EB3">
        <w:rPr>
          <w:rFonts w:ascii="Garamond" w:hAnsi="Garamond" w:cstheme="majorHAnsi"/>
          <w:b/>
          <w:bCs/>
        </w:rPr>
        <w:t>–</w:t>
      </w:r>
      <w:r w:rsidRPr="00B2583F">
        <w:rPr>
          <w:rFonts w:ascii="Garamond" w:hAnsi="Garamond" w:cstheme="majorHAnsi"/>
          <w:b/>
          <w:bCs/>
        </w:rPr>
        <w:t xml:space="preserve"> ZASADY GRY</w:t>
      </w:r>
    </w:p>
    <w:p w14:paraId="5AAE71EA" w14:textId="77777777" w:rsidR="00C874A2" w:rsidRDefault="00C874A2" w:rsidP="00C874A2">
      <w:pPr>
        <w:ind w:left="426" w:hanging="426"/>
        <w:jc w:val="center"/>
        <w:outlineLvl w:val="0"/>
        <w:rPr>
          <w:rFonts w:ascii="Garamond" w:hAnsi="Garamond" w:cstheme="majorHAnsi"/>
          <w:b/>
          <w:bCs/>
        </w:rPr>
      </w:pPr>
    </w:p>
    <w:p w14:paraId="3767FD55" w14:textId="77777777" w:rsidR="00C874A2" w:rsidRPr="00C874A2" w:rsidRDefault="00C874A2" w:rsidP="000B46FC">
      <w:pPr>
        <w:pStyle w:val="Akapitzlist"/>
        <w:numPr>
          <w:ilvl w:val="0"/>
          <w:numId w:val="22"/>
        </w:numPr>
        <w:outlineLvl w:val="0"/>
        <w:rPr>
          <w:rStyle w:val="ox-ae96ac4a4d-ox-97bce51e41-st"/>
          <w:rFonts w:ascii="Garamond" w:hAnsi="Garamond" w:cstheme="majorHAnsi"/>
        </w:rPr>
      </w:pPr>
      <w:r w:rsidRPr="00C874A2">
        <w:rPr>
          <w:rStyle w:val="ox-ae96ac4a4d-ox-97bce51e41-st"/>
          <w:rFonts w:ascii="Garamond" w:hAnsi="Garamond" w:cstheme="majorHAnsi"/>
          <w:sz w:val="24"/>
          <w:szCs w:val="24"/>
        </w:rPr>
        <w:t>Uczestnik w grze ma możliwość sprawdzenia swojej spostrzegawczości i refleksu.</w:t>
      </w:r>
    </w:p>
    <w:p w14:paraId="3F483215" w14:textId="77777777" w:rsidR="00C874A2" w:rsidRDefault="00C874A2" w:rsidP="00C874A2">
      <w:pPr>
        <w:pStyle w:val="Akapitzlist"/>
        <w:numPr>
          <w:ilvl w:val="0"/>
          <w:numId w:val="22"/>
        </w:numPr>
        <w:outlineLvl w:val="0"/>
        <w:rPr>
          <w:rStyle w:val="ox-ae96ac4a4d-ox-97bce51e41-st"/>
          <w:rFonts w:ascii="Garamond" w:hAnsi="Garamond" w:cstheme="majorHAnsi"/>
          <w:sz w:val="24"/>
          <w:szCs w:val="24"/>
        </w:rPr>
      </w:pPr>
      <w:r w:rsidRPr="00C874A2">
        <w:rPr>
          <w:rStyle w:val="ox-ae96ac4a4d-ox-97bce51e41-st"/>
          <w:rFonts w:ascii="Garamond" w:hAnsi="Garamond" w:cstheme="majorHAnsi"/>
          <w:sz w:val="24"/>
          <w:szCs w:val="24"/>
        </w:rPr>
        <w:lastRenderedPageBreak/>
        <w:t>Gra polega na złapaniu w przeciągu 60 sekund jak największej liczb najwyżej punktowanych spadających elementów oraz jednoczesnym unikaniu łapania czerwonych kwiatów o ujemnej wartości, celem zdobycia jak największej liczby punktów.</w:t>
      </w:r>
    </w:p>
    <w:p w14:paraId="4C209C2F" w14:textId="6C74B7EB" w:rsidR="00C874A2" w:rsidRPr="00C874A2" w:rsidRDefault="00C874A2" w:rsidP="00C874A2">
      <w:pPr>
        <w:pStyle w:val="Nagwek4"/>
        <w:numPr>
          <w:ilvl w:val="0"/>
          <w:numId w:val="22"/>
        </w:numPr>
        <w:rPr>
          <w:rStyle w:val="ox-ae96ac4a4d-ox-97bce51e41-st"/>
          <w:rFonts w:ascii="Garamond" w:eastAsia="Times New Roman" w:hAnsi="Garamond" w:cstheme="majorHAnsi"/>
          <w:i w:val="0"/>
          <w:iCs w:val="0"/>
          <w:color w:val="auto"/>
        </w:rPr>
      </w:pPr>
      <w:r w:rsidRPr="00C874A2">
        <w:rPr>
          <w:rStyle w:val="ox-ae96ac4a4d-ox-97bce51e41-st"/>
          <w:rFonts w:ascii="Garamond" w:eastAsia="Times New Roman" w:hAnsi="Garamond" w:cstheme="majorHAnsi"/>
          <w:i w:val="0"/>
          <w:iCs w:val="0"/>
          <w:color w:val="auto"/>
        </w:rPr>
        <w:t xml:space="preserve">Uczestnik na ekranie dotykowym steruje w linii poziomej ikoną </w:t>
      </w:r>
      <w:r>
        <w:rPr>
          <w:rStyle w:val="ox-ae96ac4a4d-ox-97bce51e41-st"/>
          <w:rFonts w:ascii="Garamond" w:eastAsia="Times New Roman" w:hAnsi="Garamond" w:cstheme="majorHAnsi"/>
          <w:i w:val="0"/>
          <w:iCs w:val="0"/>
          <w:color w:val="auto"/>
        </w:rPr>
        <w:t>koperty</w:t>
      </w:r>
      <w:r w:rsidRPr="00C874A2">
        <w:rPr>
          <w:rStyle w:val="ox-ae96ac4a4d-ox-97bce51e41-st"/>
          <w:rFonts w:ascii="Garamond" w:eastAsia="Times New Roman" w:hAnsi="Garamond" w:cstheme="majorHAnsi"/>
          <w:i w:val="0"/>
          <w:iCs w:val="0"/>
          <w:color w:val="auto"/>
        </w:rPr>
        <w:t xml:space="preserve"> na spadające elementy, klikając najpierw </w:t>
      </w:r>
      <w:r>
        <w:rPr>
          <w:rStyle w:val="ox-ae96ac4a4d-ox-97bce51e41-st"/>
          <w:rFonts w:ascii="Garamond" w:eastAsia="Times New Roman" w:hAnsi="Garamond" w:cstheme="majorHAnsi"/>
          <w:i w:val="0"/>
          <w:iCs w:val="0"/>
          <w:color w:val="auto"/>
        </w:rPr>
        <w:t>w kopertę</w:t>
      </w:r>
      <w:r w:rsidRPr="00C874A2">
        <w:rPr>
          <w:rStyle w:val="ox-ae96ac4a4d-ox-97bce51e41-st"/>
          <w:rFonts w:ascii="Garamond" w:eastAsia="Times New Roman" w:hAnsi="Garamond" w:cstheme="majorHAnsi"/>
          <w:i w:val="0"/>
          <w:iCs w:val="0"/>
          <w:color w:val="auto"/>
        </w:rPr>
        <w:t xml:space="preserve">, a następnie w miejsce, w które ma się przesunąć, by spadające elementy wpadały wprost do niego. </w:t>
      </w:r>
    </w:p>
    <w:p w14:paraId="6BF90E2A" w14:textId="77777777" w:rsidR="00C874A2" w:rsidRDefault="00C874A2" w:rsidP="00C874A2">
      <w:pPr>
        <w:pStyle w:val="Nagwek4"/>
        <w:numPr>
          <w:ilvl w:val="0"/>
          <w:numId w:val="22"/>
        </w:numPr>
        <w:rPr>
          <w:rStyle w:val="ox-ae96ac4a4d-ox-97bce51e41-st"/>
          <w:rFonts w:ascii="Garamond" w:eastAsia="Times New Roman" w:hAnsi="Garamond" w:cstheme="majorHAnsi"/>
          <w:i w:val="0"/>
          <w:iCs w:val="0"/>
          <w:color w:val="auto"/>
        </w:rPr>
      </w:pPr>
      <w:r w:rsidRPr="00C874A2">
        <w:rPr>
          <w:rStyle w:val="ox-ae96ac4a4d-ox-97bce51e41-st"/>
          <w:rFonts w:ascii="Garamond" w:eastAsia="Times New Roman" w:hAnsi="Garamond" w:cstheme="majorHAnsi"/>
          <w:i w:val="0"/>
          <w:iCs w:val="0"/>
          <w:color w:val="auto"/>
        </w:rPr>
        <w:t>Uczestnik powtarza tą czynność do momentu upływu czasu przeznaczonego na grę – 60 sekund.</w:t>
      </w:r>
    </w:p>
    <w:p w14:paraId="24BFD363" w14:textId="7CEDB2B5" w:rsidR="00C874A2" w:rsidRDefault="00FD00B9" w:rsidP="00C874A2">
      <w:pPr>
        <w:pStyle w:val="Nagwek4"/>
        <w:numPr>
          <w:ilvl w:val="0"/>
          <w:numId w:val="22"/>
        </w:numPr>
        <w:rPr>
          <w:rStyle w:val="ox-ae96ac4a4d-ox-97bce51e41-st"/>
          <w:rFonts w:ascii="Garamond" w:eastAsia="Times New Roman" w:hAnsi="Garamond" w:cstheme="majorHAnsi"/>
          <w:i w:val="0"/>
          <w:iCs w:val="0"/>
          <w:color w:val="auto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C90DFFC" wp14:editId="28C285B4">
            <wp:simplePos x="0" y="0"/>
            <wp:positionH relativeFrom="column">
              <wp:posOffset>181223</wp:posOffset>
            </wp:positionH>
            <wp:positionV relativeFrom="paragraph">
              <wp:posOffset>311371</wp:posOffset>
            </wp:positionV>
            <wp:extent cx="5064760" cy="2849245"/>
            <wp:effectExtent l="0" t="0" r="2540" b="8255"/>
            <wp:wrapTopAndBottom/>
            <wp:docPr id="1" name="Obraz 1" descr="The image depicts a vibrant assortment of flowers, including tulips and red poppies, arranged against a pink background, with a postcard and a stopwatch timer showing various numerical values.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The image depicts a vibrant assortment of flowers, including tulips and red poppies, arranged against a pink background, with a postcard and a stopwatch timer showing various numerical values.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4760" cy="284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874A2" w:rsidRPr="00C874A2">
        <w:rPr>
          <w:rStyle w:val="ox-ae96ac4a4d-ox-97bce51e41-st"/>
          <w:rFonts w:ascii="Garamond" w:eastAsia="Times New Roman" w:hAnsi="Garamond" w:cstheme="majorHAnsi"/>
          <w:i w:val="0"/>
          <w:iCs w:val="0"/>
          <w:color w:val="auto"/>
        </w:rPr>
        <w:t xml:space="preserve">Punktacja za złapane do </w:t>
      </w:r>
      <w:r w:rsidR="00C874A2">
        <w:rPr>
          <w:rStyle w:val="ox-ae96ac4a4d-ox-97bce51e41-st"/>
          <w:rFonts w:ascii="Garamond" w:eastAsia="Times New Roman" w:hAnsi="Garamond" w:cstheme="majorHAnsi"/>
          <w:i w:val="0"/>
          <w:iCs w:val="0"/>
          <w:color w:val="auto"/>
        </w:rPr>
        <w:t>koperty</w:t>
      </w:r>
      <w:r w:rsidR="00C874A2" w:rsidRPr="00C874A2">
        <w:rPr>
          <w:rStyle w:val="ox-ae96ac4a4d-ox-97bce51e41-st"/>
          <w:rFonts w:ascii="Garamond" w:eastAsia="Times New Roman" w:hAnsi="Garamond" w:cstheme="majorHAnsi"/>
          <w:i w:val="0"/>
          <w:iCs w:val="0"/>
          <w:color w:val="auto"/>
        </w:rPr>
        <w:t xml:space="preserve"> elementy liczona jest w następujący sposób:  </w:t>
      </w:r>
    </w:p>
    <w:p w14:paraId="24094E58" w14:textId="77777777" w:rsidR="00FD00B9" w:rsidRDefault="00C874A2" w:rsidP="008050DD">
      <w:pPr>
        <w:pStyle w:val="NormalnyWeb"/>
        <w:numPr>
          <w:ilvl w:val="0"/>
          <w:numId w:val="22"/>
        </w:numPr>
        <w:rPr>
          <w:rStyle w:val="ox-ae96ac4a4d-ox-97bce51e41-st"/>
          <w:rFonts w:ascii="Garamond" w:hAnsi="Garamond" w:cstheme="majorHAnsi"/>
        </w:rPr>
      </w:pPr>
      <w:r w:rsidRPr="00FD00B9">
        <w:rPr>
          <w:rStyle w:val="ox-ae96ac4a4d-ox-97bce51e41-st"/>
          <w:rFonts w:ascii="Garamond" w:hAnsi="Garamond" w:cstheme="majorHAnsi"/>
        </w:rPr>
        <w:t xml:space="preserve">Po upływie 60 sekund na ekranie pojawia się wynik – suma punktów przyznanych za złapane przez Uczestnika elementy. </w:t>
      </w:r>
    </w:p>
    <w:p w14:paraId="495884DE" w14:textId="77777777" w:rsidR="00FD00B9" w:rsidRDefault="00C874A2" w:rsidP="00A554F1">
      <w:pPr>
        <w:pStyle w:val="NormalnyWeb"/>
        <w:numPr>
          <w:ilvl w:val="0"/>
          <w:numId w:val="22"/>
        </w:numPr>
        <w:rPr>
          <w:rStyle w:val="ox-ae96ac4a4d-ox-97bce51e41-st"/>
          <w:rFonts w:ascii="Garamond" w:hAnsi="Garamond" w:cstheme="majorHAnsi"/>
        </w:rPr>
      </w:pPr>
      <w:r w:rsidRPr="00FD00B9">
        <w:rPr>
          <w:rStyle w:val="ox-ae96ac4a4d-ox-97bce51e41-st"/>
          <w:rFonts w:ascii="Garamond" w:hAnsi="Garamond" w:cstheme="majorHAnsi"/>
        </w:rPr>
        <w:t xml:space="preserve">Aplikacja oblicza samodzielnie liczbę punktów przyznanych za złapane spadające elementy oraz tworzy wewnętrzny ranking wyników, uwzględniający dwa parametry - sumę zdobytych punktów oraz ilość złapanych elementów, na podstawie których </w:t>
      </w:r>
      <w:r w:rsidR="00FD00B9" w:rsidRPr="00FD00B9">
        <w:rPr>
          <w:rStyle w:val="ox-ae96ac4a4d-ox-97bce51e41-st"/>
          <w:rFonts w:ascii="Garamond" w:hAnsi="Garamond" w:cstheme="majorHAnsi"/>
        </w:rPr>
        <w:t xml:space="preserve">na koniec </w:t>
      </w:r>
      <w:r w:rsidRPr="00FD00B9">
        <w:rPr>
          <w:rStyle w:val="ox-ae96ac4a4d-ox-97bce51e41-st"/>
          <w:rFonts w:ascii="Garamond" w:hAnsi="Garamond" w:cstheme="majorHAnsi"/>
        </w:rPr>
        <w:t>dnia</w:t>
      </w:r>
      <w:r w:rsidR="00FD00B9" w:rsidRPr="00FD00B9">
        <w:rPr>
          <w:rStyle w:val="ox-ae96ac4a4d-ox-97bce51e41-st"/>
          <w:rFonts w:ascii="Garamond" w:hAnsi="Garamond" w:cstheme="majorHAnsi"/>
        </w:rPr>
        <w:t>/akcji</w:t>
      </w:r>
      <w:r w:rsidRPr="00FD00B9">
        <w:rPr>
          <w:rStyle w:val="ox-ae96ac4a4d-ox-97bce51e41-st"/>
          <w:rFonts w:ascii="Garamond" w:hAnsi="Garamond" w:cstheme="majorHAnsi"/>
        </w:rPr>
        <w:t xml:space="preserve"> wyłanian</w:t>
      </w:r>
      <w:r w:rsidR="00FD00B9" w:rsidRPr="00FD00B9">
        <w:rPr>
          <w:rStyle w:val="ox-ae96ac4a4d-ox-97bce51e41-st"/>
          <w:rFonts w:ascii="Garamond" w:hAnsi="Garamond" w:cstheme="majorHAnsi"/>
        </w:rPr>
        <w:t>y jest</w:t>
      </w:r>
      <w:r w:rsidRPr="00FD00B9">
        <w:rPr>
          <w:rStyle w:val="ox-ae96ac4a4d-ox-97bce51e41-st"/>
          <w:rFonts w:ascii="Garamond" w:hAnsi="Garamond" w:cstheme="majorHAnsi"/>
        </w:rPr>
        <w:t xml:space="preserve"> zwycięzc</w:t>
      </w:r>
      <w:r w:rsidR="00FD00B9" w:rsidRPr="00FD00B9">
        <w:rPr>
          <w:rStyle w:val="ox-ae96ac4a4d-ox-97bce51e41-st"/>
          <w:rFonts w:ascii="Garamond" w:hAnsi="Garamond" w:cstheme="majorHAnsi"/>
        </w:rPr>
        <w:t>a Nagrody Głównej</w:t>
      </w:r>
      <w:r w:rsidRPr="00FD00B9">
        <w:rPr>
          <w:rStyle w:val="ox-ae96ac4a4d-ox-97bce51e41-st"/>
          <w:rFonts w:ascii="Garamond" w:hAnsi="Garamond" w:cstheme="majorHAnsi"/>
        </w:rPr>
        <w:t xml:space="preserve">. </w:t>
      </w:r>
    </w:p>
    <w:p w14:paraId="77205268" w14:textId="77777777" w:rsidR="00FD00B9" w:rsidRDefault="00C874A2" w:rsidP="007F5FB6">
      <w:pPr>
        <w:pStyle w:val="NormalnyWeb"/>
        <w:numPr>
          <w:ilvl w:val="0"/>
          <w:numId w:val="22"/>
        </w:numPr>
        <w:rPr>
          <w:rStyle w:val="ox-ae96ac4a4d-ox-97bce51e41-st"/>
          <w:rFonts w:ascii="Garamond" w:hAnsi="Garamond" w:cstheme="majorHAnsi"/>
        </w:rPr>
      </w:pPr>
      <w:r w:rsidRPr="00FD00B9">
        <w:rPr>
          <w:rStyle w:val="ox-ae96ac4a4d-ox-97bce51e41-st"/>
          <w:rFonts w:ascii="Garamond" w:hAnsi="Garamond" w:cstheme="majorHAnsi"/>
        </w:rPr>
        <w:t xml:space="preserve">Rankingi uwzględniające parametry „ilość złapanych elementów” i „najwyższa suma zdobytych punktów” generowane są na koniec każdego dnia Promocji. </w:t>
      </w:r>
    </w:p>
    <w:p w14:paraId="0BA6E859" w14:textId="77777777" w:rsidR="00FD00B9" w:rsidRDefault="00C874A2" w:rsidP="00785DF4">
      <w:pPr>
        <w:pStyle w:val="NormalnyWeb"/>
        <w:numPr>
          <w:ilvl w:val="0"/>
          <w:numId w:val="22"/>
        </w:numPr>
        <w:rPr>
          <w:rStyle w:val="ox-ae96ac4a4d-ox-97bce51e41-st"/>
          <w:rFonts w:ascii="Garamond" w:hAnsi="Garamond" w:cstheme="majorHAnsi"/>
        </w:rPr>
      </w:pPr>
      <w:r w:rsidRPr="00FD00B9">
        <w:rPr>
          <w:rStyle w:val="ox-ae96ac4a4d-ox-97bce51e41-st"/>
          <w:rFonts w:ascii="Garamond" w:hAnsi="Garamond" w:cstheme="majorHAnsi"/>
        </w:rPr>
        <w:t>W Promocji o zwycięstwie decyduje parametr „najwyższa suma zdobytych punktów”</w:t>
      </w:r>
      <w:r w:rsidR="00FD00B9" w:rsidRPr="00FD00B9">
        <w:rPr>
          <w:rStyle w:val="ox-ae96ac4a4d-ox-97bce51e41-st"/>
          <w:rFonts w:ascii="Garamond" w:hAnsi="Garamond" w:cstheme="majorHAnsi"/>
        </w:rPr>
        <w:t xml:space="preserve">. </w:t>
      </w:r>
      <w:r w:rsidRPr="00FD00B9">
        <w:rPr>
          <w:rStyle w:val="ox-ae96ac4a4d-ox-97bce51e41-st"/>
          <w:rFonts w:ascii="Garamond" w:hAnsi="Garamond" w:cstheme="majorHAnsi"/>
        </w:rPr>
        <w:t>W przypadku, gdy Uczestnicy osiągnęli ten sam wynik, o zwycięstwie decyduje parametr „ilość złapanych elementów” a następnie wartość zarejestrowanych przez nich w danym dniu paragonów. Wygrywa ten z nich, który danego dnia zarejestrował paragony o wyższej wartości.</w:t>
      </w:r>
    </w:p>
    <w:p w14:paraId="5E59BB27" w14:textId="77777777" w:rsidR="00FD00B9" w:rsidRDefault="00C874A2" w:rsidP="00AC5313">
      <w:pPr>
        <w:pStyle w:val="NormalnyWeb"/>
        <w:numPr>
          <w:ilvl w:val="0"/>
          <w:numId w:val="22"/>
        </w:numPr>
        <w:rPr>
          <w:rStyle w:val="ox-ae96ac4a4d-ox-97bce51e41-st"/>
          <w:rFonts w:ascii="Garamond" w:hAnsi="Garamond" w:cstheme="majorHAnsi"/>
        </w:rPr>
      </w:pPr>
      <w:r w:rsidRPr="00FD00B9">
        <w:rPr>
          <w:rStyle w:val="ox-ae96ac4a4d-ox-97bce51e41-st"/>
          <w:rFonts w:ascii="Garamond" w:hAnsi="Garamond" w:cstheme="majorHAnsi"/>
        </w:rPr>
        <w:t xml:space="preserve">O wygraniu </w:t>
      </w:r>
      <w:r w:rsidR="00FD00B9" w:rsidRPr="00FD00B9">
        <w:rPr>
          <w:rStyle w:val="ox-ae96ac4a4d-ox-97bce51e41-st"/>
          <w:rFonts w:ascii="Garamond" w:hAnsi="Garamond" w:cstheme="majorHAnsi"/>
        </w:rPr>
        <w:t>N</w:t>
      </w:r>
      <w:r w:rsidRPr="00FD00B9">
        <w:rPr>
          <w:rStyle w:val="ox-ae96ac4a4d-ox-97bce51e41-st"/>
          <w:rFonts w:ascii="Garamond" w:hAnsi="Garamond" w:cstheme="majorHAnsi"/>
        </w:rPr>
        <w:t xml:space="preserve">agrody </w:t>
      </w:r>
      <w:r w:rsidR="00FD00B9" w:rsidRPr="00FD00B9">
        <w:rPr>
          <w:rStyle w:val="ox-ae96ac4a4d-ox-97bce51e41-st"/>
          <w:rFonts w:ascii="Garamond" w:hAnsi="Garamond" w:cstheme="majorHAnsi"/>
        </w:rPr>
        <w:t>Głównej</w:t>
      </w:r>
      <w:r w:rsidRPr="00FD00B9">
        <w:rPr>
          <w:rStyle w:val="ox-ae96ac4a4d-ox-97bce51e41-st"/>
          <w:rFonts w:ascii="Garamond" w:hAnsi="Garamond" w:cstheme="majorHAnsi"/>
        </w:rPr>
        <w:t xml:space="preserve"> przyznawanej na bazie uzyskanego wyniku w grze konkursowej (sumie zdobytych punktów) Uczestnik poinformowany zostanie telefonicznie. W tym celu podjęte zostaną dwie próby kontaktu.</w:t>
      </w:r>
    </w:p>
    <w:p w14:paraId="1FC28BAF" w14:textId="30855974" w:rsidR="00FD00B9" w:rsidRDefault="00C874A2" w:rsidP="001615BA">
      <w:pPr>
        <w:pStyle w:val="NormalnyWeb"/>
        <w:numPr>
          <w:ilvl w:val="0"/>
          <w:numId w:val="22"/>
        </w:numPr>
        <w:rPr>
          <w:rStyle w:val="ox-ae96ac4a4d-ox-97bce51e41-st"/>
          <w:rFonts w:ascii="Garamond" w:hAnsi="Garamond" w:cstheme="majorHAnsi"/>
        </w:rPr>
      </w:pPr>
      <w:r w:rsidRPr="00FD00B9">
        <w:rPr>
          <w:rStyle w:val="ox-ae96ac4a4d-ox-97bce51e41-st"/>
          <w:rFonts w:ascii="Garamond" w:hAnsi="Garamond" w:cstheme="majorHAnsi"/>
        </w:rPr>
        <w:t xml:space="preserve">W przypadku gdy zwycięzca nagrody głównej nie odbierze jej </w:t>
      </w:r>
      <w:r w:rsidR="00FD00B9" w:rsidRPr="00FD00B9">
        <w:rPr>
          <w:rStyle w:val="ox-ae96ac4a4d-ox-97bce51e41-st"/>
          <w:rFonts w:ascii="Garamond" w:hAnsi="Garamond" w:cstheme="majorHAnsi"/>
        </w:rPr>
        <w:t>w</w:t>
      </w:r>
      <w:r w:rsidRPr="00FD00B9">
        <w:rPr>
          <w:rStyle w:val="ox-ae96ac4a4d-ox-97bce51e41-st"/>
          <w:rFonts w:ascii="Garamond" w:hAnsi="Garamond" w:cstheme="majorHAnsi"/>
        </w:rPr>
        <w:t xml:space="preserve"> dni</w:t>
      </w:r>
      <w:r w:rsidR="00FD00B9" w:rsidRPr="00FD00B9">
        <w:rPr>
          <w:rStyle w:val="ox-ae96ac4a4d-ox-97bce51e41-st"/>
          <w:rFonts w:ascii="Garamond" w:hAnsi="Garamond" w:cstheme="majorHAnsi"/>
        </w:rPr>
        <w:t>u</w:t>
      </w:r>
      <w:r w:rsidRPr="00FD00B9">
        <w:rPr>
          <w:rStyle w:val="ox-ae96ac4a4d-ox-97bce51e41-st"/>
          <w:rFonts w:ascii="Garamond" w:hAnsi="Garamond" w:cstheme="majorHAnsi"/>
        </w:rPr>
        <w:t xml:space="preserve"> zakończenia akcji tj. </w:t>
      </w:r>
      <w:r w:rsidR="00CA19FD">
        <w:rPr>
          <w:rStyle w:val="ox-ae96ac4a4d-ox-97bce51e41-st"/>
          <w:rFonts w:ascii="Garamond" w:hAnsi="Garamond" w:cstheme="majorHAnsi"/>
        </w:rPr>
        <w:t>7</w:t>
      </w:r>
      <w:r w:rsidR="00FD00B9" w:rsidRPr="00FD00B9">
        <w:rPr>
          <w:rStyle w:val="ox-ae96ac4a4d-ox-97bce51e41-st"/>
          <w:rFonts w:ascii="Garamond" w:hAnsi="Garamond" w:cstheme="majorHAnsi"/>
        </w:rPr>
        <w:t>.03.2026 roku</w:t>
      </w:r>
      <w:r w:rsidRPr="00FD00B9">
        <w:rPr>
          <w:rStyle w:val="ox-ae96ac4a4d-ox-97bce51e41-st"/>
          <w:rFonts w:ascii="Garamond" w:hAnsi="Garamond" w:cstheme="majorHAnsi"/>
        </w:rPr>
        <w:t xml:space="preserve"> do godziny 21:00 – nagrod</w:t>
      </w:r>
      <w:r w:rsidR="00FD00B9" w:rsidRPr="00FD00B9">
        <w:rPr>
          <w:rStyle w:val="ox-ae96ac4a4d-ox-97bce51e41-st"/>
          <w:rFonts w:ascii="Garamond" w:hAnsi="Garamond" w:cstheme="majorHAnsi"/>
        </w:rPr>
        <w:t>a</w:t>
      </w:r>
      <w:r w:rsidRPr="00FD00B9">
        <w:rPr>
          <w:rStyle w:val="ox-ae96ac4a4d-ox-97bce51e41-st"/>
          <w:rFonts w:ascii="Garamond" w:hAnsi="Garamond" w:cstheme="majorHAnsi"/>
        </w:rPr>
        <w:t xml:space="preserve"> będ</w:t>
      </w:r>
      <w:r w:rsidR="00FD00B9" w:rsidRPr="00FD00B9">
        <w:rPr>
          <w:rStyle w:val="ox-ae96ac4a4d-ox-97bce51e41-st"/>
          <w:rFonts w:ascii="Garamond" w:hAnsi="Garamond" w:cstheme="majorHAnsi"/>
        </w:rPr>
        <w:t>zie</w:t>
      </w:r>
      <w:r w:rsidRPr="00FD00B9">
        <w:rPr>
          <w:rStyle w:val="ox-ae96ac4a4d-ox-97bce51e41-st"/>
          <w:rFonts w:ascii="Garamond" w:hAnsi="Garamond" w:cstheme="majorHAnsi"/>
        </w:rPr>
        <w:t xml:space="preserve"> do odbioru w Biurze Dyrekcji Centrum po wcześniejszym ustaleniu terminu odbioru nagrody</w:t>
      </w:r>
      <w:r w:rsidR="00FD00B9" w:rsidRPr="00FD00B9">
        <w:rPr>
          <w:rStyle w:val="ox-ae96ac4a4d-ox-97bce51e41-st"/>
          <w:rFonts w:ascii="Garamond" w:hAnsi="Garamond" w:cstheme="majorHAnsi"/>
        </w:rPr>
        <w:t>, ale nie później niż do dnia 1</w:t>
      </w:r>
      <w:r w:rsidR="003061D1">
        <w:rPr>
          <w:rStyle w:val="ox-ae96ac4a4d-ox-97bce51e41-st"/>
          <w:rFonts w:ascii="Garamond" w:hAnsi="Garamond" w:cstheme="majorHAnsi"/>
        </w:rPr>
        <w:t>3</w:t>
      </w:r>
      <w:r w:rsidR="00FD00B9" w:rsidRPr="00FD00B9">
        <w:rPr>
          <w:rStyle w:val="ox-ae96ac4a4d-ox-97bce51e41-st"/>
          <w:rFonts w:ascii="Garamond" w:hAnsi="Garamond" w:cstheme="majorHAnsi"/>
        </w:rPr>
        <w:t xml:space="preserve"> marca 2026 r. w</w:t>
      </w:r>
      <w:r w:rsidRPr="00FD00B9">
        <w:rPr>
          <w:rStyle w:val="ox-ae96ac4a4d-ox-97bce51e41-st"/>
          <w:rFonts w:ascii="Garamond" w:hAnsi="Garamond" w:cstheme="majorHAnsi"/>
        </w:rPr>
        <w:t xml:space="preserve"> godzinach 9-15.  Podstawą odbioru nagrody jest dowód tożsamości oraz Dowód Zakupu, który został zarejestrowany w POP i który uprawniał do wzięcia udziału w Promocji.</w:t>
      </w:r>
    </w:p>
    <w:p w14:paraId="475C7CD5" w14:textId="77777777" w:rsidR="00FD00B9" w:rsidRDefault="00C874A2" w:rsidP="0002789F">
      <w:pPr>
        <w:pStyle w:val="NormalnyWeb"/>
        <w:numPr>
          <w:ilvl w:val="0"/>
          <w:numId w:val="22"/>
        </w:numPr>
        <w:rPr>
          <w:rStyle w:val="ox-ae96ac4a4d-ox-97bce51e41-st"/>
          <w:rFonts w:ascii="Garamond" w:hAnsi="Garamond" w:cstheme="majorHAnsi"/>
        </w:rPr>
      </w:pPr>
      <w:r w:rsidRPr="00FD00B9">
        <w:rPr>
          <w:rStyle w:val="ox-ae96ac4a4d-ox-97bce51e41-st"/>
          <w:rFonts w:ascii="Garamond" w:hAnsi="Garamond" w:cstheme="majorHAnsi"/>
        </w:rPr>
        <w:t xml:space="preserve">Gra opiera się na zasadach fair </w:t>
      </w:r>
      <w:proofErr w:type="spellStart"/>
      <w:r w:rsidRPr="00FD00B9">
        <w:rPr>
          <w:rStyle w:val="ox-ae96ac4a4d-ox-97bce51e41-st"/>
          <w:rFonts w:ascii="Garamond" w:hAnsi="Garamond" w:cstheme="majorHAnsi"/>
        </w:rPr>
        <w:t>play</w:t>
      </w:r>
      <w:proofErr w:type="spellEnd"/>
      <w:r w:rsidRPr="00FD00B9">
        <w:rPr>
          <w:rStyle w:val="ox-ae96ac4a4d-ox-97bce51e41-st"/>
          <w:rFonts w:ascii="Garamond" w:hAnsi="Garamond" w:cstheme="majorHAnsi"/>
        </w:rPr>
        <w:t xml:space="preserve">. Przy ekranie z grą może stać wyłącznie Uczestnik wykonujący zadanie. Uczestnikowi nie wolno w żaden sposób uwieczniać plansz gry ani udostępniać ich osobom trzecim. </w:t>
      </w:r>
    </w:p>
    <w:p w14:paraId="2A7BB81C" w14:textId="4D99D18D" w:rsidR="00FD00B9" w:rsidRPr="00823FA5" w:rsidRDefault="00FD00B9" w:rsidP="00823FA5">
      <w:pPr>
        <w:pStyle w:val="NormalnyWeb"/>
        <w:numPr>
          <w:ilvl w:val="0"/>
          <w:numId w:val="22"/>
        </w:numPr>
        <w:rPr>
          <w:rStyle w:val="ox-ae96ac4a4d-ox-97bce51e41-st"/>
          <w:rFonts w:ascii="Garamond" w:hAnsi="Garamond" w:cstheme="majorHAnsi"/>
        </w:rPr>
      </w:pPr>
      <w:r w:rsidRPr="00FD00B9">
        <w:rPr>
          <w:rStyle w:val="ox-ae96ac4a4d-ox-97bce51e41-st"/>
          <w:rFonts w:ascii="Garamond" w:hAnsi="Garamond" w:cstheme="majorHAnsi"/>
        </w:rPr>
        <w:lastRenderedPageBreak/>
        <w:t>Laureatem Nagrody Głównej nie może zostać osoba, która w okresie ostatnich 24 (dwudziestu czterech) miesięcy poprzedzających dzień rozpoczęcia niniejszej Akcji Promocyjnej została laureatem nagrody (w tym nagrody głównej lub równorzędnej) w akcjach promocyjnych, konkursach lub grach organizowanych przez Organizatora niniejszej Akcji Promocyjnej.</w:t>
      </w:r>
    </w:p>
    <w:p w14:paraId="7541262C" w14:textId="2960F020" w:rsidR="00FD00B9" w:rsidRDefault="00FD00B9" w:rsidP="00FD00B9">
      <w:pPr>
        <w:pStyle w:val="NormalnyWeb"/>
        <w:numPr>
          <w:ilvl w:val="0"/>
          <w:numId w:val="22"/>
        </w:numPr>
        <w:rPr>
          <w:rStyle w:val="ox-ae96ac4a4d-ox-97bce51e41-st"/>
          <w:rFonts w:ascii="Garamond" w:hAnsi="Garamond" w:cstheme="majorHAnsi"/>
        </w:rPr>
      </w:pPr>
      <w:r w:rsidRPr="00FD00B9">
        <w:rPr>
          <w:rStyle w:val="ox-ae96ac4a4d-ox-97bce51e41-st"/>
          <w:rFonts w:ascii="Garamond" w:hAnsi="Garamond" w:cstheme="majorHAnsi"/>
        </w:rPr>
        <w:t>Weryfikacja spełnienia warunku, o którym mowa w ust. 1 powyżej, dokonywana jest przez Organizatora na podstawie posiadanych danych archiwalnych oraz oświadczenia Uczestnika. Organizator zastrzega sobie prawo do odmowy przyznania Nagrody Głównej w przypadku stwierdzenia niespełnienia powyższego warunku.</w:t>
      </w:r>
    </w:p>
    <w:p w14:paraId="1895ECE4" w14:textId="738F7003" w:rsidR="00823FA5" w:rsidRPr="00823FA5" w:rsidRDefault="00823FA5" w:rsidP="00823FA5">
      <w:pPr>
        <w:pStyle w:val="NormalnyWeb"/>
        <w:numPr>
          <w:ilvl w:val="0"/>
          <w:numId w:val="22"/>
        </w:numPr>
        <w:rPr>
          <w:rStyle w:val="ox-ae96ac4a4d-ox-97bce51e41-st"/>
          <w:rFonts w:ascii="Garamond" w:hAnsi="Garamond" w:cstheme="majorHAnsi"/>
        </w:rPr>
      </w:pPr>
      <w:r w:rsidRPr="00823FA5">
        <w:rPr>
          <w:rStyle w:val="ox-ae96ac4a4d-ox-97bce51e41-st"/>
          <w:rFonts w:ascii="Garamond" w:hAnsi="Garamond" w:cstheme="majorHAnsi"/>
        </w:rPr>
        <w:t>Laureatem Nagrody Głównej może zostać wyłącznie osoba fizyczna zamieszkująca w promieniu nie większym niż 40 (czterdzieści) kilometrów od miejscowości, w której odbywa się niniejsza Akcja Promocyjna.</w:t>
      </w:r>
    </w:p>
    <w:p w14:paraId="000E3F22" w14:textId="596F0E83" w:rsidR="00823FA5" w:rsidRPr="00823FA5" w:rsidRDefault="00823FA5" w:rsidP="00823FA5">
      <w:pPr>
        <w:pStyle w:val="NormalnyWeb"/>
        <w:numPr>
          <w:ilvl w:val="0"/>
          <w:numId w:val="22"/>
        </w:numPr>
        <w:rPr>
          <w:rStyle w:val="ox-ae96ac4a4d-ox-97bce51e41-st"/>
          <w:rFonts w:ascii="Garamond" w:hAnsi="Garamond" w:cstheme="majorHAnsi"/>
        </w:rPr>
      </w:pPr>
      <w:r w:rsidRPr="00823FA5">
        <w:rPr>
          <w:rStyle w:val="ox-ae96ac4a4d-ox-97bce51e41-st"/>
          <w:rFonts w:ascii="Garamond" w:hAnsi="Garamond" w:cstheme="majorHAnsi"/>
        </w:rPr>
        <w:t>Przez „zamieszkiwanie” rozumie się miejsce stałego zamieszkania w rozumieniu przepisów Kodeksu cywilnego.</w:t>
      </w:r>
    </w:p>
    <w:p w14:paraId="6EE0B24A" w14:textId="167A5861" w:rsidR="00823FA5" w:rsidRDefault="00823FA5" w:rsidP="00823FA5">
      <w:pPr>
        <w:pStyle w:val="NormalnyWeb"/>
        <w:numPr>
          <w:ilvl w:val="0"/>
          <w:numId w:val="22"/>
        </w:numPr>
        <w:rPr>
          <w:rStyle w:val="ox-ae96ac4a4d-ox-97bce51e41-st"/>
          <w:rFonts w:ascii="Garamond" w:hAnsi="Garamond" w:cstheme="majorHAnsi"/>
        </w:rPr>
      </w:pPr>
      <w:r w:rsidRPr="00823FA5">
        <w:rPr>
          <w:rStyle w:val="ox-ae96ac4a4d-ox-97bce51e41-st"/>
          <w:rFonts w:ascii="Garamond" w:hAnsi="Garamond" w:cstheme="majorHAnsi"/>
        </w:rPr>
        <w:t>Organizator ma prawo żądać od Uczestnika przedstawienia stosownego oświadczenia lub dokumentu potwierdzającego miejsce zamieszkania, pod rygorem utraty prawa do Nagrody Głównej.</w:t>
      </w:r>
    </w:p>
    <w:p w14:paraId="0FA75DBB" w14:textId="422DE1ED" w:rsidR="00C874A2" w:rsidRPr="00FD00B9" w:rsidRDefault="00C874A2" w:rsidP="0002789F">
      <w:pPr>
        <w:pStyle w:val="NormalnyWeb"/>
        <w:numPr>
          <w:ilvl w:val="0"/>
          <w:numId w:val="22"/>
        </w:numPr>
        <w:rPr>
          <w:rStyle w:val="ox-ae96ac4a4d-ox-97bce51e41-st"/>
          <w:rFonts w:ascii="Garamond" w:hAnsi="Garamond" w:cstheme="majorHAnsi"/>
        </w:rPr>
      </w:pPr>
      <w:r w:rsidRPr="00FD00B9">
        <w:rPr>
          <w:rStyle w:val="ox-ae96ac4a4d-ox-97bce51e41-st"/>
          <w:rFonts w:ascii="Garamond" w:hAnsi="Garamond" w:cstheme="majorHAnsi"/>
        </w:rPr>
        <w:t>Udział w Promocji jest jednoznaczny z akceptacją niniejszego Regulaminu.</w:t>
      </w:r>
    </w:p>
    <w:p w14:paraId="1064BF2E" w14:textId="76026713" w:rsidR="003657BE" w:rsidRDefault="003657BE" w:rsidP="008F1EB3">
      <w:pPr>
        <w:pStyle w:val="Nagwek4"/>
        <w:jc w:val="center"/>
        <w:rPr>
          <w:rFonts w:ascii="Garamond" w:hAnsi="Garamond" w:cstheme="majorHAnsi"/>
          <w:b/>
          <w:bCs/>
          <w:i w:val="0"/>
          <w:iCs w:val="0"/>
          <w:color w:val="000000"/>
          <w:u w:color="000000"/>
        </w:rPr>
      </w:pPr>
      <w:r w:rsidRPr="00B2583F">
        <w:rPr>
          <w:rFonts w:ascii="Garamond" w:eastAsia="Arial" w:hAnsi="Garamond" w:cstheme="majorHAnsi"/>
          <w:color w:val="000000"/>
          <w:u w:color="000000"/>
        </w:rPr>
        <w:br/>
      </w:r>
      <w:r w:rsidRPr="00B2583F">
        <w:rPr>
          <w:rFonts w:ascii="Garamond" w:hAnsi="Garamond" w:cstheme="majorHAnsi"/>
          <w:b/>
          <w:bCs/>
          <w:i w:val="0"/>
          <w:iCs w:val="0"/>
          <w:color w:val="000000"/>
          <w:u w:color="000000"/>
        </w:rPr>
        <w:t>CZĘŚĆ IV -</w:t>
      </w:r>
      <w:r w:rsidRPr="00B2583F">
        <w:rPr>
          <w:rFonts w:ascii="Garamond" w:hAnsi="Garamond" w:cstheme="majorHAnsi"/>
          <w:color w:val="000000"/>
          <w:u w:color="000000"/>
        </w:rPr>
        <w:t xml:space="preserve"> </w:t>
      </w:r>
      <w:r w:rsidRPr="00B2583F">
        <w:rPr>
          <w:rFonts w:ascii="Garamond" w:hAnsi="Garamond" w:cstheme="majorHAnsi"/>
          <w:b/>
          <w:bCs/>
          <w:i w:val="0"/>
          <w:iCs w:val="0"/>
          <w:color w:val="000000"/>
          <w:u w:color="000000"/>
          <w:lang w:val="en-US"/>
        </w:rPr>
        <w:t xml:space="preserve">NAGRODY W </w:t>
      </w:r>
      <w:r w:rsidRPr="00B2583F">
        <w:rPr>
          <w:rFonts w:ascii="Garamond" w:hAnsi="Garamond" w:cstheme="majorHAnsi"/>
          <w:b/>
          <w:bCs/>
          <w:i w:val="0"/>
          <w:iCs w:val="0"/>
          <w:color w:val="000000"/>
          <w:u w:color="000000"/>
        </w:rPr>
        <w:t>PROMOCJI</w:t>
      </w:r>
    </w:p>
    <w:p w14:paraId="0DF43438" w14:textId="77777777" w:rsidR="008F1EB3" w:rsidRPr="008F1EB3" w:rsidRDefault="008F1EB3" w:rsidP="008F1EB3">
      <w:pPr>
        <w:rPr>
          <w:rFonts w:eastAsia="Arial"/>
        </w:rPr>
      </w:pPr>
    </w:p>
    <w:p w14:paraId="44C13532" w14:textId="77777777" w:rsidR="000E6A5A" w:rsidRPr="00C1490A" w:rsidRDefault="003657BE" w:rsidP="00DD09D6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  <w:bar w:val="nil"/>
        </w:pBdr>
        <w:snapToGrid/>
        <w:rPr>
          <w:rFonts w:ascii="Garamond" w:hAnsi="Garamond" w:cstheme="majorHAnsi"/>
        </w:rPr>
      </w:pPr>
      <w:r w:rsidRPr="00C1490A">
        <w:rPr>
          <w:rFonts w:ascii="Garamond" w:hAnsi="Garamond" w:cstheme="majorHAnsi"/>
          <w:b/>
          <w:bCs/>
          <w:color w:val="000000"/>
          <w:u w:color="000000"/>
        </w:rPr>
        <w:t xml:space="preserve">Nagrodami w Promocji są: </w:t>
      </w:r>
    </w:p>
    <w:p w14:paraId="03FDAFDF" w14:textId="25E4C4D1" w:rsidR="000E6A5A" w:rsidRPr="00C1490A" w:rsidRDefault="00823FA5" w:rsidP="00823FA5">
      <w:pPr>
        <w:pStyle w:val="Akapitzlist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Garamond" w:hAnsi="Garamond" w:cstheme="majorHAnsi"/>
          <w:sz w:val="24"/>
          <w:szCs w:val="24"/>
        </w:rPr>
      </w:pPr>
      <w:r w:rsidRPr="00C1490A">
        <w:rPr>
          <w:rFonts w:ascii="Garamond" w:hAnsi="Garamond" w:cstheme="majorHAnsi"/>
          <w:b/>
          <w:bCs/>
          <w:sz w:val="24"/>
          <w:szCs w:val="24"/>
        </w:rPr>
        <w:t>Tulipan</w:t>
      </w:r>
      <w:r w:rsidRPr="00C1490A">
        <w:rPr>
          <w:rFonts w:ascii="Garamond" w:hAnsi="Garamond" w:cstheme="majorHAnsi"/>
          <w:sz w:val="24"/>
          <w:szCs w:val="24"/>
        </w:rPr>
        <w:t xml:space="preserve"> – nagroda gwarantowana, przyznawana za rejestrację – pula nagród 100 sztuk;</w:t>
      </w:r>
    </w:p>
    <w:p w14:paraId="67F86A3F" w14:textId="62E4EF89" w:rsidR="00823FA5" w:rsidRPr="00C1490A" w:rsidRDefault="00823FA5" w:rsidP="00823FA5">
      <w:pPr>
        <w:pStyle w:val="Akapitzlist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Garamond" w:hAnsi="Garamond" w:cstheme="majorHAnsi"/>
          <w:sz w:val="24"/>
          <w:szCs w:val="24"/>
        </w:rPr>
      </w:pPr>
      <w:r w:rsidRPr="00C1490A">
        <w:rPr>
          <w:rFonts w:ascii="Garamond" w:hAnsi="Garamond" w:cstheme="majorHAnsi"/>
          <w:b/>
          <w:bCs/>
          <w:sz w:val="24"/>
          <w:szCs w:val="24"/>
        </w:rPr>
        <w:t xml:space="preserve">Nagroda niespodzianka o wartości 50 złotych </w:t>
      </w:r>
      <w:r w:rsidRPr="00C1490A">
        <w:rPr>
          <w:rFonts w:ascii="Garamond" w:hAnsi="Garamond" w:cstheme="majorHAnsi"/>
          <w:sz w:val="24"/>
          <w:szCs w:val="24"/>
        </w:rPr>
        <w:t xml:space="preserve">– dla pierwszych 50 Uczestników, którzy osiągną próg minimum 1000 punktów w grze konkursowej – pula nagród </w:t>
      </w:r>
      <w:r w:rsidR="00CA19FD">
        <w:rPr>
          <w:rFonts w:ascii="Garamond" w:hAnsi="Garamond" w:cstheme="majorHAnsi"/>
          <w:sz w:val="24"/>
          <w:szCs w:val="24"/>
        </w:rPr>
        <w:t>5</w:t>
      </w:r>
      <w:r w:rsidRPr="00C1490A">
        <w:rPr>
          <w:rFonts w:ascii="Garamond" w:hAnsi="Garamond" w:cstheme="majorHAnsi"/>
          <w:sz w:val="24"/>
          <w:szCs w:val="24"/>
        </w:rPr>
        <w:t>0 sztuk;</w:t>
      </w:r>
    </w:p>
    <w:p w14:paraId="17D6B12B" w14:textId="6665C1E7" w:rsidR="008F1EB3" w:rsidRPr="00C1490A" w:rsidRDefault="00823FA5" w:rsidP="00C1490A">
      <w:pPr>
        <w:pStyle w:val="Akapitzlist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Garamond" w:hAnsi="Garamond" w:cstheme="majorHAnsi"/>
          <w:sz w:val="24"/>
          <w:szCs w:val="24"/>
        </w:rPr>
      </w:pPr>
      <w:r w:rsidRPr="00C1490A">
        <w:rPr>
          <w:rFonts w:ascii="Garamond" w:hAnsi="Garamond" w:cstheme="majorHAnsi"/>
          <w:b/>
          <w:bCs/>
          <w:sz w:val="24"/>
          <w:szCs w:val="24"/>
        </w:rPr>
        <w:t>Rower miejski</w:t>
      </w:r>
      <w:r w:rsidRPr="00C1490A">
        <w:rPr>
          <w:rFonts w:ascii="Garamond" w:hAnsi="Garamond" w:cstheme="majorHAnsi"/>
          <w:sz w:val="24"/>
          <w:szCs w:val="24"/>
        </w:rPr>
        <w:t xml:space="preserve"> – nagroda główna dla Uczestnika, który uzyska najwyższy wynik punktowy w grze konkursowej</w:t>
      </w:r>
      <w:r w:rsidR="00C1490A">
        <w:rPr>
          <w:rFonts w:ascii="Garamond" w:hAnsi="Garamond" w:cstheme="majorHAnsi"/>
          <w:sz w:val="24"/>
          <w:szCs w:val="24"/>
        </w:rPr>
        <w:t xml:space="preserve"> – pula nagród 1 sztuka</w:t>
      </w:r>
      <w:r w:rsidRPr="00C1490A">
        <w:rPr>
          <w:rFonts w:ascii="Garamond" w:hAnsi="Garamond" w:cstheme="majorHAnsi"/>
          <w:sz w:val="24"/>
          <w:szCs w:val="24"/>
        </w:rPr>
        <w:t>.</w:t>
      </w:r>
    </w:p>
    <w:p w14:paraId="505FAD1C" w14:textId="77777777" w:rsidR="008F1EB3" w:rsidRPr="008F1EB3" w:rsidRDefault="008F1EB3" w:rsidP="00DD09D6">
      <w:pPr>
        <w:pBdr>
          <w:top w:val="nil"/>
          <w:left w:val="nil"/>
          <w:bottom w:val="nil"/>
          <w:right w:val="nil"/>
          <w:between w:val="nil"/>
          <w:bar w:val="nil"/>
        </w:pBdr>
        <w:snapToGrid/>
        <w:ind w:left="253"/>
        <w:rPr>
          <w:rFonts w:ascii="Garamond" w:hAnsi="Garamond" w:cstheme="majorHAnsi"/>
        </w:rPr>
      </w:pPr>
    </w:p>
    <w:p w14:paraId="1EADA645" w14:textId="6AB9BE58" w:rsidR="003657BE" w:rsidRDefault="003657BE" w:rsidP="00DD09D6">
      <w:pPr>
        <w:jc w:val="both"/>
        <w:rPr>
          <w:rFonts w:ascii="Garamond" w:hAnsi="Garamond" w:cstheme="majorHAnsi"/>
          <w:b/>
          <w:bCs/>
          <w:color w:val="000000"/>
          <w:u w:color="000000"/>
        </w:rPr>
      </w:pPr>
      <w:r w:rsidRPr="00B2583F">
        <w:rPr>
          <w:rFonts w:ascii="Garamond" w:hAnsi="Garamond" w:cstheme="majorHAnsi"/>
          <w:b/>
          <w:bCs/>
          <w:color w:val="000000"/>
          <w:u w:color="000000"/>
        </w:rPr>
        <w:t xml:space="preserve">2. Łączna pula nagród wynosi </w:t>
      </w:r>
      <w:r w:rsidR="009C36C2">
        <w:rPr>
          <w:rFonts w:ascii="Garamond" w:hAnsi="Garamond" w:cstheme="majorHAnsi"/>
          <w:b/>
          <w:bCs/>
          <w:color w:val="000000"/>
          <w:u w:color="000000"/>
        </w:rPr>
        <w:t>1</w:t>
      </w:r>
      <w:r w:rsidR="00CA19FD">
        <w:rPr>
          <w:rFonts w:ascii="Garamond" w:hAnsi="Garamond" w:cstheme="majorHAnsi"/>
          <w:b/>
          <w:bCs/>
          <w:color w:val="000000"/>
          <w:u w:color="000000"/>
        </w:rPr>
        <w:t>5</w:t>
      </w:r>
      <w:r w:rsidR="00C1490A">
        <w:rPr>
          <w:rFonts w:ascii="Garamond" w:hAnsi="Garamond" w:cstheme="majorHAnsi"/>
          <w:b/>
          <w:bCs/>
          <w:color w:val="000000"/>
          <w:u w:color="000000"/>
        </w:rPr>
        <w:t>1</w:t>
      </w:r>
      <w:r w:rsidRPr="00B2583F">
        <w:rPr>
          <w:rFonts w:ascii="Garamond" w:hAnsi="Garamond" w:cstheme="majorHAnsi"/>
          <w:b/>
          <w:bCs/>
          <w:color w:val="000000"/>
          <w:u w:color="000000"/>
        </w:rPr>
        <w:t xml:space="preserve"> sztuk. </w:t>
      </w:r>
    </w:p>
    <w:p w14:paraId="47D601A9" w14:textId="77777777" w:rsidR="008F1EB3" w:rsidRPr="00B2583F" w:rsidRDefault="008F1EB3" w:rsidP="00DD09D6">
      <w:pPr>
        <w:jc w:val="both"/>
        <w:rPr>
          <w:rFonts w:ascii="Garamond" w:eastAsia="Arial" w:hAnsi="Garamond" w:cstheme="majorHAnsi"/>
          <w:b/>
          <w:bCs/>
        </w:rPr>
      </w:pPr>
    </w:p>
    <w:p w14:paraId="3EF87D88" w14:textId="3FC594B5" w:rsidR="003657BE" w:rsidRPr="00B2583F" w:rsidRDefault="003657BE" w:rsidP="00DD09D6">
      <w:pPr>
        <w:jc w:val="both"/>
        <w:rPr>
          <w:rFonts w:ascii="Garamond" w:eastAsia="Arial" w:hAnsi="Garamond" w:cstheme="majorHAnsi"/>
        </w:rPr>
      </w:pPr>
      <w:r w:rsidRPr="00B2583F">
        <w:rPr>
          <w:rFonts w:ascii="Garamond" w:hAnsi="Garamond" w:cstheme="majorHAnsi"/>
          <w:b/>
          <w:bCs/>
          <w:color w:val="000000"/>
          <w:u w:color="000000"/>
        </w:rPr>
        <w:t xml:space="preserve">3. </w:t>
      </w:r>
      <w:r w:rsidRPr="00B2583F">
        <w:rPr>
          <w:rFonts w:ascii="Garamond" w:hAnsi="Garamond" w:cstheme="majorHAnsi"/>
        </w:rPr>
        <w:t xml:space="preserve">Nagrody niewydane </w:t>
      </w:r>
      <w:r w:rsidR="008F1EB3">
        <w:rPr>
          <w:rFonts w:ascii="Garamond" w:hAnsi="Garamond" w:cstheme="majorHAnsi"/>
        </w:rPr>
        <w:t>w Akcji Promocyjnej</w:t>
      </w:r>
      <w:r w:rsidRPr="00B2583F">
        <w:rPr>
          <w:rFonts w:ascii="Garamond" w:hAnsi="Garamond" w:cstheme="majorHAnsi"/>
        </w:rPr>
        <w:t xml:space="preserve"> pozostają w dyspozycji Zleceniodawcy. </w:t>
      </w:r>
    </w:p>
    <w:p w14:paraId="1DB96631" w14:textId="77777777" w:rsidR="008F1EB3" w:rsidRDefault="008F1EB3" w:rsidP="00DD09D6">
      <w:pPr>
        <w:jc w:val="both"/>
        <w:rPr>
          <w:rFonts w:ascii="Garamond" w:hAnsi="Garamond" w:cstheme="majorHAnsi"/>
          <w:b/>
          <w:bCs/>
        </w:rPr>
      </w:pPr>
    </w:p>
    <w:p w14:paraId="39F2B63D" w14:textId="49F95044" w:rsidR="00C1490A" w:rsidRPr="00C1490A" w:rsidRDefault="00E55477" w:rsidP="00DD09D6">
      <w:pPr>
        <w:jc w:val="both"/>
        <w:rPr>
          <w:rFonts w:ascii="Garamond" w:hAnsi="Garamond" w:cstheme="majorHAnsi"/>
        </w:rPr>
      </w:pPr>
      <w:r>
        <w:rPr>
          <w:rFonts w:ascii="Garamond" w:hAnsi="Garamond" w:cstheme="majorHAnsi"/>
          <w:b/>
          <w:bCs/>
        </w:rPr>
        <w:t>4</w:t>
      </w:r>
      <w:r w:rsidR="003657BE" w:rsidRPr="00B2583F">
        <w:rPr>
          <w:rFonts w:ascii="Garamond" w:hAnsi="Garamond" w:cstheme="majorHAnsi"/>
          <w:b/>
          <w:bCs/>
        </w:rPr>
        <w:t xml:space="preserve">. </w:t>
      </w:r>
      <w:r w:rsidR="00C1490A" w:rsidRPr="00C1490A">
        <w:rPr>
          <w:rFonts w:ascii="Garamond" w:hAnsi="Garamond" w:cstheme="majorHAnsi"/>
        </w:rPr>
        <w:t>Nagrody muszą być odebrane osobiście przez Uczestnika Akcji Promocyjnej.</w:t>
      </w:r>
    </w:p>
    <w:p w14:paraId="2CA4E097" w14:textId="77777777" w:rsidR="00C1490A" w:rsidRDefault="00C1490A" w:rsidP="00DD09D6">
      <w:pPr>
        <w:jc w:val="both"/>
        <w:rPr>
          <w:rFonts w:ascii="Garamond" w:hAnsi="Garamond" w:cstheme="majorHAnsi"/>
          <w:b/>
          <w:bCs/>
        </w:rPr>
      </w:pPr>
    </w:p>
    <w:p w14:paraId="5DF49868" w14:textId="5AC80329" w:rsidR="003657BE" w:rsidRDefault="00C1490A" w:rsidP="00DD09D6">
      <w:pPr>
        <w:jc w:val="both"/>
        <w:rPr>
          <w:rFonts w:ascii="Garamond" w:hAnsi="Garamond" w:cstheme="majorHAnsi"/>
        </w:rPr>
      </w:pPr>
      <w:r w:rsidRPr="00C1490A">
        <w:rPr>
          <w:rFonts w:ascii="Garamond" w:hAnsi="Garamond" w:cstheme="majorHAnsi"/>
          <w:b/>
          <w:bCs/>
        </w:rPr>
        <w:t>5.</w:t>
      </w:r>
      <w:r>
        <w:rPr>
          <w:rFonts w:ascii="Garamond" w:hAnsi="Garamond" w:cstheme="majorHAnsi"/>
        </w:rPr>
        <w:t xml:space="preserve"> </w:t>
      </w:r>
      <w:r w:rsidR="003657BE" w:rsidRPr="00B2583F">
        <w:rPr>
          <w:rFonts w:ascii="Garamond" w:hAnsi="Garamond" w:cstheme="majorHAnsi"/>
        </w:rPr>
        <w:t xml:space="preserve">Uczestnik spełniający warunki Regulaminu, </w:t>
      </w:r>
      <w:proofErr w:type="spellStart"/>
      <w:r w:rsidR="003657BE" w:rsidRPr="00B2583F">
        <w:rPr>
          <w:rFonts w:ascii="Garamond" w:hAnsi="Garamond" w:cstheme="majorHAnsi"/>
        </w:rPr>
        <w:t>kt</w:t>
      </w:r>
      <w:proofErr w:type="spellEnd"/>
      <w:r w:rsidR="003657BE" w:rsidRPr="00B2583F">
        <w:rPr>
          <w:rFonts w:ascii="Garamond" w:hAnsi="Garamond" w:cstheme="majorHAnsi"/>
          <w:lang w:val="es-ES_tradnl"/>
        </w:rPr>
        <w:t>ó</w:t>
      </w:r>
      <w:proofErr w:type="spellStart"/>
      <w:r w:rsidR="003657BE" w:rsidRPr="00B2583F">
        <w:rPr>
          <w:rFonts w:ascii="Garamond" w:hAnsi="Garamond" w:cstheme="majorHAnsi"/>
        </w:rPr>
        <w:t>ry</w:t>
      </w:r>
      <w:proofErr w:type="spellEnd"/>
      <w:r w:rsidR="003657BE" w:rsidRPr="00B2583F">
        <w:rPr>
          <w:rFonts w:ascii="Garamond" w:hAnsi="Garamond" w:cstheme="majorHAnsi"/>
        </w:rPr>
        <w:t xml:space="preserve"> dokonał Zakupu uprawniającego do wzięcia udziału w Akcji Promocyjnej, uprawniony jest do odbioru maksymalnie 1 Nagrody.</w:t>
      </w:r>
    </w:p>
    <w:p w14:paraId="41FFBB2E" w14:textId="77777777" w:rsidR="008F1EB3" w:rsidRPr="00B2583F" w:rsidRDefault="008F1EB3" w:rsidP="00DD09D6">
      <w:pPr>
        <w:jc w:val="both"/>
        <w:rPr>
          <w:rFonts w:ascii="Garamond" w:eastAsia="Arial" w:hAnsi="Garamond" w:cstheme="majorHAnsi"/>
        </w:rPr>
      </w:pPr>
    </w:p>
    <w:p w14:paraId="0B87AAFF" w14:textId="025DD747" w:rsidR="003657BE" w:rsidRPr="00B2583F" w:rsidRDefault="008F1EB3" w:rsidP="00DD09D6">
      <w:pPr>
        <w:jc w:val="both"/>
        <w:rPr>
          <w:rFonts w:ascii="Garamond" w:eastAsia="Arial" w:hAnsi="Garamond" w:cstheme="majorHAnsi"/>
        </w:rPr>
      </w:pPr>
      <w:r>
        <w:rPr>
          <w:rFonts w:ascii="Garamond" w:hAnsi="Garamond" w:cstheme="majorHAnsi"/>
          <w:b/>
          <w:bCs/>
        </w:rPr>
        <w:t>6</w:t>
      </w:r>
      <w:r w:rsidR="003657BE" w:rsidRPr="00B2583F">
        <w:rPr>
          <w:rFonts w:ascii="Garamond" w:hAnsi="Garamond" w:cstheme="majorHAnsi"/>
          <w:b/>
          <w:bCs/>
        </w:rPr>
        <w:t xml:space="preserve">. </w:t>
      </w:r>
      <w:r w:rsidR="003657BE" w:rsidRPr="00B2583F">
        <w:rPr>
          <w:rFonts w:ascii="Garamond" w:hAnsi="Garamond" w:cstheme="majorHAnsi"/>
        </w:rPr>
        <w:t xml:space="preserve">Nagrody są wydawane do wyczerpania puli </w:t>
      </w:r>
      <w:proofErr w:type="spellStart"/>
      <w:r w:rsidR="003657BE" w:rsidRPr="00B2583F">
        <w:rPr>
          <w:rFonts w:ascii="Garamond" w:hAnsi="Garamond" w:cstheme="majorHAnsi"/>
        </w:rPr>
        <w:t>Nagr</w:t>
      </w:r>
      <w:proofErr w:type="spellEnd"/>
      <w:r w:rsidR="003657BE" w:rsidRPr="00B2583F">
        <w:rPr>
          <w:rFonts w:ascii="Garamond" w:hAnsi="Garamond" w:cstheme="majorHAnsi"/>
          <w:lang w:val="es-ES_tradnl"/>
        </w:rPr>
        <w:t>ó</w:t>
      </w:r>
      <w:r w:rsidR="003657BE" w:rsidRPr="00B2583F">
        <w:rPr>
          <w:rFonts w:ascii="Garamond" w:hAnsi="Garamond" w:cstheme="majorHAnsi"/>
        </w:rPr>
        <w:t xml:space="preserve">d. </w:t>
      </w:r>
    </w:p>
    <w:p w14:paraId="786E3583" w14:textId="77777777" w:rsidR="008F1EB3" w:rsidRDefault="008F1EB3" w:rsidP="00DD09D6">
      <w:pPr>
        <w:jc w:val="both"/>
        <w:rPr>
          <w:rFonts w:ascii="Garamond" w:hAnsi="Garamond" w:cstheme="majorHAnsi"/>
          <w:b/>
          <w:bCs/>
        </w:rPr>
      </w:pPr>
    </w:p>
    <w:p w14:paraId="6EB7AA9D" w14:textId="409DA538" w:rsidR="003657BE" w:rsidRPr="00B2583F" w:rsidRDefault="008F1EB3" w:rsidP="00DD09D6">
      <w:pPr>
        <w:jc w:val="both"/>
        <w:rPr>
          <w:rFonts w:ascii="Garamond" w:eastAsia="Arial" w:hAnsi="Garamond" w:cstheme="majorHAnsi"/>
        </w:rPr>
      </w:pPr>
      <w:r>
        <w:rPr>
          <w:rFonts w:ascii="Garamond" w:hAnsi="Garamond" w:cstheme="majorHAnsi"/>
          <w:b/>
          <w:bCs/>
        </w:rPr>
        <w:t>7</w:t>
      </w:r>
      <w:r w:rsidR="003657BE" w:rsidRPr="00B2583F">
        <w:rPr>
          <w:rFonts w:ascii="Garamond" w:hAnsi="Garamond" w:cstheme="majorHAnsi"/>
          <w:b/>
          <w:bCs/>
        </w:rPr>
        <w:t xml:space="preserve">. </w:t>
      </w:r>
      <w:r w:rsidR="003657BE" w:rsidRPr="00B2583F">
        <w:rPr>
          <w:rFonts w:ascii="Garamond" w:hAnsi="Garamond" w:cstheme="majorHAnsi"/>
        </w:rPr>
        <w:t xml:space="preserve">Po wyczerpaniu liczby </w:t>
      </w:r>
      <w:proofErr w:type="spellStart"/>
      <w:r w:rsidR="003657BE" w:rsidRPr="00B2583F">
        <w:rPr>
          <w:rFonts w:ascii="Garamond" w:hAnsi="Garamond" w:cstheme="majorHAnsi"/>
        </w:rPr>
        <w:t>Nagr</w:t>
      </w:r>
      <w:proofErr w:type="spellEnd"/>
      <w:r w:rsidR="003657BE" w:rsidRPr="00B2583F">
        <w:rPr>
          <w:rFonts w:ascii="Garamond" w:hAnsi="Garamond" w:cstheme="majorHAnsi"/>
          <w:lang w:val="es-ES_tradnl"/>
        </w:rPr>
        <w:t>ó</w:t>
      </w:r>
      <w:r w:rsidR="003657BE" w:rsidRPr="00B2583F">
        <w:rPr>
          <w:rFonts w:ascii="Garamond" w:hAnsi="Garamond" w:cstheme="majorHAnsi"/>
        </w:rPr>
        <w:t>d, Uczestnikom Akcji Promocyjnej nie przysługuje roszczenie do otrzymania Nagrody, nawet po spełnieniu wszystkich postanowień Regulaminu.</w:t>
      </w:r>
    </w:p>
    <w:p w14:paraId="54267DC5" w14:textId="77777777" w:rsidR="008F1EB3" w:rsidRDefault="008F1EB3" w:rsidP="00DD09D6">
      <w:pPr>
        <w:jc w:val="both"/>
        <w:rPr>
          <w:rFonts w:ascii="Garamond" w:hAnsi="Garamond" w:cstheme="majorHAnsi"/>
          <w:b/>
          <w:bCs/>
        </w:rPr>
      </w:pPr>
    </w:p>
    <w:p w14:paraId="208DEEFC" w14:textId="77777777" w:rsidR="008F1EB3" w:rsidRDefault="008F1EB3" w:rsidP="00DD09D6">
      <w:pPr>
        <w:jc w:val="both"/>
        <w:rPr>
          <w:rFonts w:ascii="Garamond" w:hAnsi="Garamond" w:cstheme="majorHAnsi"/>
        </w:rPr>
      </w:pPr>
      <w:r>
        <w:rPr>
          <w:rFonts w:ascii="Garamond" w:hAnsi="Garamond" w:cstheme="majorHAnsi"/>
          <w:b/>
          <w:bCs/>
        </w:rPr>
        <w:t>8</w:t>
      </w:r>
      <w:r w:rsidR="003657BE" w:rsidRPr="00B2583F">
        <w:rPr>
          <w:rFonts w:ascii="Garamond" w:hAnsi="Garamond" w:cstheme="majorHAnsi"/>
          <w:b/>
          <w:bCs/>
        </w:rPr>
        <w:t>.</w:t>
      </w:r>
      <w:r w:rsidR="003657BE" w:rsidRPr="00B2583F">
        <w:rPr>
          <w:rFonts w:ascii="Garamond" w:hAnsi="Garamond" w:cstheme="majorHAnsi"/>
        </w:rPr>
        <w:t xml:space="preserve"> Prawo do nagrody w Promocji nie może być przeniesione na osoby trzecie wskazane przez laureata. </w:t>
      </w:r>
    </w:p>
    <w:p w14:paraId="33DA3C18" w14:textId="77777777" w:rsidR="00C1490A" w:rsidRDefault="00C1490A" w:rsidP="00DD09D6">
      <w:pPr>
        <w:jc w:val="both"/>
        <w:rPr>
          <w:rFonts w:ascii="Garamond" w:hAnsi="Garamond" w:cstheme="majorHAnsi"/>
        </w:rPr>
      </w:pPr>
    </w:p>
    <w:p w14:paraId="79ACC59E" w14:textId="6DC42918" w:rsidR="00C1490A" w:rsidRDefault="00C1490A" w:rsidP="00DD09D6">
      <w:pPr>
        <w:jc w:val="both"/>
        <w:rPr>
          <w:rFonts w:ascii="Garamond" w:hAnsi="Garamond" w:cstheme="majorHAnsi"/>
        </w:rPr>
      </w:pPr>
      <w:r w:rsidRPr="00C1490A">
        <w:rPr>
          <w:rFonts w:ascii="Garamond" w:hAnsi="Garamond" w:cstheme="majorHAnsi"/>
          <w:b/>
          <w:bCs/>
        </w:rPr>
        <w:t>9.</w:t>
      </w:r>
      <w:r>
        <w:rPr>
          <w:rFonts w:ascii="Garamond" w:hAnsi="Garamond" w:cstheme="majorHAnsi"/>
        </w:rPr>
        <w:t xml:space="preserve"> </w:t>
      </w:r>
      <w:r w:rsidRPr="00C1490A">
        <w:rPr>
          <w:rFonts w:ascii="Garamond" w:hAnsi="Garamond" w:cstheme="majorHAnsi"/>
        </w:rPr>
        <w:t>Uczestnikowi Akcji Promocyjnej nie przysługuje prawo do otrzymania ekwiwalentu pieniężnego zamiast Nagrody ani do przeniesienia uprawnienia do odebrania Nagrody na osoby trzecie.</w:t>
      </w:r>
    </w:p>
    <w:p w14:paraId="66037DBA" w14:textId="77777777" w:rsidR="00C1490A" w:rsidRDefault="00C1490A" w:rsidP="00DD09D6">
      <w:pPr>
        <w:jc w:val="both"/>
        <w:rPr>
          <w:rFonts w:ascii="Garamond" w:hAnsi="Garamond" w:cstheme="majorHAnsi"/>
        </w:rPr>
      </w:pPr>
    </w:p>
    <w:p w14:paraId="777A38BD" w14:textId="11A4544B" w:rsidR="00C1490A" w:rsidRDefault="00C1490A" w:rsidP="00DD09D6">
      <w:pPr>
        <w:jc w:val="both"/>
        <w:rPr>
          <w:rFonts w:ascii="Garamond" w:hAnsi="Garamond" w:cstheme="majorHAnsi"/>
        </w:rPr>
      </w:pPr>
      <w:r w:rsidRPr="00C1490A">
        <w:rPr>
          <w:rFonts w:ascii="Garamond" w:hAnsi="Garamond" w:cstheme="majorHAnsi"/>
          <w:b/>
          <w:bCs/>
        </w:rPr>
        <w:t>10.</w:t>
      </w:r>
      <w:r>
        <w:rPr>
          <w:rFonts w:ascii="Garamond" w:hAnsi="Garamond" w:cstheme="majorHAnsi"/>
        </w:rPr>
        <w:t xml:space="preserve"> </w:t>
      </w:r>
      <w:r w:rsidRPr="00C1490A">
        <w:rPr>
          <w:rFonts w:ascii="Garamond" w:hAnsi="Garamond" w:cstheme="majorHAnsi"/>
        </w:rPr>
        <w:t xml:space="preserve">Celem uniknięcia wątpliwości już ostemplowane i zweryfikowane przez hostessę Dowody </w:t>
      </w:r>
      <w:r w:rsidRPr="00C1490A">
        <w:rPr>
          <w:rFonts w:ascii="Garamond" w:hAnsi="Garamond" w:cstheme="majorHAnsi"/>
        </w:rPr>
        <w:lastRenderedPageBreak/>
        <w:t>zakupu nie mogą być podstawą do wzięcia udziału w kolejnych grach.</w:t>
      </w:r>
    </w:p>
    <w:p w14:paraId="3B3ED2FB" w14:textId="77777777" w:rsidR="003657BE" w:rsidRPr="00B2583F" w:rsidRDefault="003657BE" w:rsidP="00B2583F">
      <w:pPr>
        <w:jc w:val="both"/>
        <w:rPr>
          <w:rFonts w:ascii="Garamond" w:eastAsia="Arial" w:hAnsi="Garamond" w:cstheme="majorHAnsi"/>
        </w:rPr>
      </w:pPr>
    </w:p>
    <w:p w14:paraId="7430BBDA" w14:textId="21B18A91" w:rsidR="003657BE" w:rsidRDefault="003657BE" w:rsidP="008F1EB3">
      <w:pPr>
        <w:jc w:val="center"/>
        <w:rPr>
          <w:rFonts w:ascii="Garamond" w:hAnsi="Garamond" w:cstheme="majorHAnsi"/>
          <w:b/>
          <w:bCs/>
          <w:color w:val="000000"/>
          <w:u w:color="000000"/>
          <w:lang w:val="de-DE"/>
        </w:rPr>
      </w:pPr>
      <w:r w:rsidRPr="00B2583F">
        <w:rPr>
          <w:rFonts w:ascii="Garamond" w:hAnsi="Garamond" w:cstheme="majorHAnsi"/>
          <w:b/>
          <w:bCs/>
        </w:rPr>
        <w:t xml:space="preserve">CZĘŚĆ V </w:t>
      </w:r>
      <w:r w:rsidR="008F1EB3">
        <w:rPr>
          <w:rFonts w:ascii="Garamond" w:hAnsi="Garamond" w:cstheme="majorHAnsi"/>
          <w:b/>
          <w:bCs/>
        </w:rPr>
        <w:t>–</w:t>
      </w:r>
      <w:r w:rsidRPr="00B2583F">
        <w:rPr>
          <w:rFonts w:ascii="Garamond" w:hAnsi="Garamond" w:cstheme="majorHAnsi"/>
          <w:b/>
          <w:bCs/>
        </w:rPr>
        <w:t xml:space="preserve"> </w:t>
      </w:r>
      <w:r w:rsidRPr="00B2583F">
        <w:rPr>
          <w:rFonts w:ascii="Garamond" w:hAnsi="Garamond" w:cstheme="majorHAnsi"/>
          <w:b/>
          <w:bCs/>
          <w:color w:val="000000"/>
          <w:u w:color="000000"/>
          <w:lang w:val="de-DE"/>
        </w:rPr>
        <w:t>DANE OSOBOWE</w:t>
      </w:r>
    </w:p>
    <w:p w14:paraId="2A5DF9A2" w14:textId="77777777" w:rsidR="008F1EB3" w:rsidRPr="00B2583F" w:rsidRDefault="008F1EB3" w:rsidP="008F1EB3">
      <w:pPr>
        <w:jc w:val="center"/>
        <w:rPr>
          <w:rFonts w:ascii="Garamond" w:eastAsia="Arial" w:hAnsi="Garamond" w:cstheme="majorHAnsi"/>
          <w:b/>
          <w:bCs/>
        </w:rPr>
      </w:pPr>
    </w:p>
    <w:p w14:paraId="0CA37DC7" w14:textId="3FBD83B0" w:rsidR="003657BE" w:rsidRPr="00B2583F" w:rsidRDefault="003657BE" w:rsidP="00B2583F">
      <w:pPr>
        <w:jc w:val="both"/>
        <w:rPr>
          <w:rFonts w:ascii="Garamond" w:eastAsia="Arial" w:hAnsi="Garamond" w:cstheme="majorHAnsi"/>
        </w:rPr>
      </w:pPr>
      <w:r w:rsidRPr="00B2583F">
        <w:rPr>
          <w:rFonts w:ascii="Garamond" w:hAnsi="Garamond" w:cstheme="majorHAnsi"/>
          <w:b/>
          <w:bCs/>
          <w:color w:val="000000"/>
          <w:u w:color="000000"/>
        </w:rPr>
        <w:t>1.</w:t>
      </w:r>
      <w:r w:rsidRPr="00B2583F">
        <w:rPr>
          <w:rFonts w:ascii="Garamond" w:hAnsi="Garamond" w:cstheme="majorHAnsi"/>
          <w:color w:val="000000"/>
          <w:u w:color="000000"/>
        </w:rPr>
        <w:t xml:space="preserve"> </w:t>
      </w:r>
      <w:r w:rsidRPr="00B2583F">
        <w:rPr>
          <w:rFonts w:ascii="Garamond" w:hAnsi="Garamond" w:cstheme="majorHAnsi"/>
          <w:color w:val="000000"/>
          <w:u w:color="000000"/>
          <w:shd w:val="clear" w:color="auto" w:fill="FFFFFF"/>
        </w:rPr>
        <w:t xml:space="preserve">Administratorem danych osobowych udostępnianych w </w:t>
      </w:r>
      <w:proofErr w:type="spellStart"/>
      <w:r w:rsidRPr="00B2583F">
        <w:rPr>
          <w:rFonts w:ascii="Garamond" w:hAnsi="Garamond" w:cstheme="majorHAnsi"/>
          <w:color w:val="000000"/>
          <w:u w:color="000000"/>
          <w:shd w:val="clear" w:color="auto" w:fill="FFFFFF"/>
        </w:rPr>
        <w:t>og</w:t>
      </w:r>
      <w:proofErr w:type="spellEnd"/>
      <w:r w:rsidRPr="00B2583F">
        <w:rPr>
          <w:rFonts w:ascii="Garamond" w:hAnsi="Garamond" w:cstheme="majorHAnsi"/>
          <w:color w:val="000000"/>
          <w:u w:color="000000"/>
          <w:shd w:val="clear" w:color="auto" w:fill="FFFFFF"/>
          <w:lang w:val="es-ES_tradnl"/>
        </w:rPr>
        <w:t>ó</w:t>
      </w:r>
      <w:proofErr w:type="spellStart"/>
      <w:r w:rsidRPr="00B2583F">
        <w:rPr>
          <w:rFonts w:ascii="Garamond" w:hAnsi="Garamond" w:cstheme="majorHAnsi"/>
          <w:color w:val="000000"/>
          <w:u w:color="000000"/>
          <w:shd w:val="clear" w:color="auto" w:fill="FFFFFF"/>
        </w:rPr>
        <w:t>lności</w:t>
      </w:r>
      <w:proofErr w:type="spellEnd"/>
      <w:r w:rsidRPr="00B2583F">
        <w:rPr>
          <w:rFonts w:ascii="Garamond" w:hAnsi="Garamond" w:cstheme="majorHAnsi"/>
          <w:color w:val="000000"/>
          <w:u w:color="000000"/>
          <w:shd w:val="clear" w:color="auto" w:fill="FFFFFF"/>
        </w:rPr>
        <w:t xml:space="preserve"> jest</w:t>
      </w:r>
      <w:r w:rsidRPr="00B2583F">
        <w:rPr>
          <w:rFonts w:ascii="Garamond" w:hAnsi="Garamond" w:cstheme="majorHAnsi"/>
          <w:color w:val="000000"/>
          <w:u w:color="000000"/>
        </w:rPr>
        <w:t>:</w:t>
      </w:r>
    </w:p>
    <w:p w14:paraId="2E50F299" w14:textId="4ED9B036" w:rsidR="003657BE" w:rsidRPr="00B2583F" w:rsidRDefault="003657BE" w:rsidP="00B2583F">
      <w:pPr>
        <w:jc w:val="both"/>
        <w:rPr>
          <w:rFonts w:ascii="Garamond" w:eastAsia="Arial" w:hAnsi="Garamond" w:cstheme="majorHAnsi"/>
        </w:rPr>
      </w:pPr>
      <w:r w:rsidRPr="00B2583F">
        <w:rPr>
          <w:rFonts w:ascii="Garamond" w:hAnsi="Garamond" w:cstheme="majorHAnsi"/>
          <w:color w:val="000000"/>
          <w:u w:color="000000"/>
        </w:rPr>
        <w:t xml:space="preserve">a) </w:t>
      </w:r>
      <w:r w:rsidR="006A31CB" w:rsidRPr="00B2583F">
        <w:rPr>
          <w:rFonts w:ascii="Garamond" w:hAnsi="Garamond" w:cstheme="majorHAnsi"/>
          <w:color w:val="000000"/>
          <w:u w:color="000000"/>
        </w:rPr>
        <w:t>KAREVA Justyna Suduł</w:t>
      </w:r>
      <w:r w:rsidRPr="00B2583F">
        <w:rPr>
          <w:rFonts w:ascii="Garamond" w:hAnsi="Garamond" w:cstheme="majorHAnsi"/>
          <w:color w:val="000000"/>
          <w:u w:color="000000"/>
        </w:rPr>
        <w:t xml:space="preserve"> z siedzibą w </w:t>
      </w:r>
      <w:r w:rsidR="006A31CB" w:rsidRPr="00B2583F">
        <w:rPr>
          <w:rFonts w:ascii="Garamond" w:hAnsi="Garamond" w:cstheme="majorHAnsi"/>
          <w:color w:val="000000"/>
          <w:u w:color="000000"/>
        </w:rPr>
        <w:t>Toruniu</w:t>
      </w:r>
      <w:r w:rsidRPr="00B2583F">
        <w:rPr>
          <w:rFonts w:ascii="Garamond" w:hAnsi="Garamond" w:cstheme="majorHAnsi"/>
          <w:color w:val="000000"/>
          <w:u w:color="000000"/>
        </w:rPr>
        <w:t xml:space="preserve">, ul. </w:t>
      </w:r>
      <w:r w:rsidR="00C1490A">
        <w:rPr>
          <w:rFonts w:ascii="Garamond" w:hAnsi="Garamond" w:cstheme="majorHAnsi"/>
          <w:color w:val="000000"/>
          <w:u w:color="000000"/>
        </w:rPr>
        <w:t>Janiny Bartkiewiczówny 94 lok.12</w:t>
      </w:r>
      <w:r w:rsidRPr="00B2583F">
        <w:rPr>
          <w:rFonts w:ascii="Garamond" w:hAnsi="Garamond" w:cstheme="majorHAnsi"/>
          <w:color w:val="000000"/>
          <w:u w:color="000000"/>
        </w:rPr>
        <w:t xml:space="preserve"> (kod pocztowy: </w:t>
      </w:r>
      <w:r w:rsidR="006A31CB" w:rsidRPr="00B2583F">
        <w:rPr>
          <w:rFonts w:ascii="Garamond" w:hAnsi="Garamond" w:cstheme="majorHAnsi"/>
          <w:color w:val="000000"/>
          <w:u w:color="000000"/>
        </w:rPr>
        <w:t>87-100</w:t>
      </w:r>
      <w:r w:rsidRPr="00B2583F">
        <w:rPr>
          <w:rFonts w:ascii="Garamond" w:hAnsi="Garamond" w:cstheme="majorHAnsi"/>
          <w:color w:val="000000"/>
          <w:u w:color="000000"/>
        </w:rPr>
        <w:t xml:space="preserve">), NIP </w:t>
      </w:r>
      <w:r w:rsidR="006A31CB" w:rsidRPr="00B2583F">
        <w:rPr>
          <w:rFonts w:ascii="Garamond" w:hAnsi="Garamond" w:cstheme="majorHAnsi"/>
          <w:color w:val="000000"/>
          <w:u w:color="000000"/>
        </w:rPr>
        <w:t>9562195404</w:t>
      </w:r>
      <w:r w:rsidRPr="00B2583F">
        <w:rPr>
          <w:rFonts w:ascii="Garamond" w:hAnsi="Garamond" w:cstheme="majorHAnsi"/>
          <w:color w:val="000000"/>
          <w:u w:color="000000"/>
        </w:rPr>
        <w:t>,</w:t>
      </w:r>
      <w:r w:rsidR="008F1EB3">
        <w:rPr>
          <w:rFonts w:ascii="Garamond" w:hAnsi="Garamond" w:cstheme="majorHAnsi"/>
          <w:color w:val="000000"/>
          <w:u w:color="000000"/>
        </w:rPr>
        <w:t xml:space="preserve"> </w:t>
      </w:r>
      <w:r w:rsidRPr="00B2583F">
        <w:rPr>
          <w:rFonts w:ascii="Garamond" w:hAnsi="Garamond" w:cstheme="majorHAnsi"/>
          <w:color w:val="000000"/>
          <w:u w:color="000000"/>
        </w:rPr>
        <w:t xml:space="preserve">zwane </w:t>
      </w:r>
      <w:r w:rsidRPr="00B2583F">
        <w:rPr>
          <w:rFonts w:ascii="Garamond" w:hAnsi="Garamond" w:cstheme="majorHAnsi"/>
          <w:b/>
          <w:bCs/>
          <w:color w:val="000000"/>
          <w:u w:color="000000"/>
        </w:rPr>
        <w:t>„Administratorem”,</w:t>
      </w:r>
      <w:r w:rsidRPr="00B2583F">
        <w:rPr>
          <w:rFonts w:ascii="Garamond" w:hAnsi="Garamond" w:cstheme="majorHAnsi"/>
          <w:color w:val="000000"/>
          <w:u w:color="000000"/>
        </w:rPr>
        <w:t xml:space="preserve"> natomiast w stosunku do wszelkiego przetwarzania danych osobowych w związku z  organizacją oraz przeprowadzeniem Promocji tj.: zbierania, utrwalania, organizowania, porządkowania, przechowywania, adaptowania, lub modyfikowania, pobierania, usuwania, niszczenia w zakresie organizowanej Akcji Promocyjnej i Procesorem pozostaje Organizator Promocji, zwany dalej „Przetwarzającym”. Administrator pozostaje Administratorem danych w stosunku do danych osobowych utrwalanych i przetwarzanych w systemach ochrony Przetwarzającego. </w:t>
      </w:r>
    </w:p>
    <w:p w14:paraId="7277AC06" w14:textId="77777777" w:rsidR="003657BE" w:rsidRPr="00B2583F" w:rsidRDefault="003657BE" w:rsidP="00B2583F">
      <w:pPr>
        <w:ind w:left="284" w:hanging="284"/>
        <w:rPr>
          <w:rFonts w:ascii="Garamond" w:eastAsia="Arial" w:hAnsi="Garamond" w:cstheme="majorHAnsi"/>
          <w:kern w:val="2"/>
        </w:rPr>
      </w:pPr>
      <w:r w:rsidRPr="00B2583F">
        <w:rPr>
          <w:rFonts w:ascii="Garamond" w:hAnsi="Garamond" w:cstheme="majorHAnsi"/>
          <w:color w:val="000000"/>
          <w:kern w:val="2"/>
          <w:u w:color="000000"/>
        </w:rPr>
        <w:t>Przetwarzający przetwarza dane osobowe:</w:t>
      </w:r>
    </w:p>
    <w:p w14:paraId="740F5737" w14:textId="1C401070" w:rsidR="003657BE" w:rsidRPr="00B2583F" w:rsidRDefault="003657BE" w:rsidP="00B2583F">
      <w:pPr>
        <w:pStyle w:val="Kolorowalistaakcent11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0" w:line="240" w:lineRule="auto"/>
        <w:contextualSpacing w:val="0"/>
        <w:jc w:val="both"/>
        <w:rPr>
          <w:rFonts w:ascii="Garamond" w:hAnsi="Garamond" w:cstheme="majorHAnsi"/>
          <w:sz w:val="24"/>
          <w:szCs w:val="24"/>
        </w:rPr>
      </w:pPr>
      <w:r w:rsidRPr="00B2583F">
        <w:rPr>
          <w:rFonts w:ascii="Garamond" w:hAnsi="Garamond" w:cstheme="majorHAnsi"/>
          <w:color w:val="000000"/>
          <w:kern w:val="2"/>
          <w:sz w:val="24"/>
          <w:szCs w:val="24"/>
          <w:u w:color="000000"/>
        </w:rPr>
        <w:t xml:space="preserve">gdy jest to niezbędne do wypełniania </w:t>
      </w:r>
      <w:proofErr w:type="spellStart"/>
      <w:r w:rsidRPr="00B2583F">
        <w:rPr>
          <w:rFonts w:ascii="Garamond" w:hAnsi="Garamond" w:cstheme="majorHAnsi"/>
          <w:color w:val="000000"/>
          <w:kern w:val="2"/>
          <w:sz w:val="24"/>
          <w:szCs w:val="24"/>
          <w:u w:color="000000"/>
        </w:rPr>
        <w:t>obowiązk</w:t>
      </w:r>
      <w:proofErr w:type="spellEnd"/>
      <w:r w:rsidRPr="00B2583F">
        <w:rPr>
          <w:rFonts w:ascii="Garamond" w:hAnsi="Garamond" w:cstheme="majorHAnsi"/>
          <w:color w:val="000000"/>
          <w:kern w:val="2"/>
          <w:sz w:val="24"/>
          <w:szCs w:val="24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kern w:val="2"/>
          <w:sz w:val="24"/>
          <w:szCs w:val="24"/>
          <w:u w:color="000000"/>
        </w:rPr>
        <w:t>w prawnych ciążących na Administratorze (</w:t>
      </w:r>
      <w:r w:rsidR="008F1EB3">
        <w:rPr>
          <w:rFonts w:ascii="Garamond" w:hAnsi="Garamond" w:cstheme="majorHAnsi"/>
          <w:color w:val="000000"/>
          <w:kern w:val="2"/>
          <w:sz w:val="24"/>
          <w:szCs w:val="24"/>
          <w:u w:color="000000"/>
        </w:rPr>
        <w:t>art</w:t>
      </w:r>
      <w:r w:rsidRPr="00B2583F">
        <w:rPr>
          <w:rFonts w:ascii="Garamond" w:hAnsi="Garamond" w:cstheme="majorHAnsi"/>
          <w:color w:val="000000"/>
          <w:kern w:val="2"/>
          <w:sz w:val="24"/>
          <w:szCs w:val="24"/>
          <w:u w:color="000000"/>
        </w:rPr>
        <w:t>. 6 ust. 1 lit. c) RODO), tj. w celu:</w:t>
      </w:r>
    </w:p>
    <w:p w14:paraId="0B91CEB2" w14:textId="77777777" w:rsidR="003657BE" w:rsidRPr="00B2583F" w:rsidRDefault="003657BE" w:rsidP="00B2583F">
      <w:pPr>
        <w:pStyle w:val="Kolorowalistaakcent11"/>
        <w:widowControl w:val="0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0" w:line="240" w:lineRule="auto"/>
        <w:contextualSpacing w:val="0"/>
        <w:jc w:val="both"/>
        <w:rPr>
          <w:rFonts w:ascii="Garamond" w:hAnsi="Garamond" w:cstheme="majorHAnsi"/>
          <w:sz w:val="24"/>
          <w:szCs w:val="24"/>
        </w:rPr>
      </w:pPr>
      <w:r w:rsidRPr="00B2583F">
        <w:rPr>
          <w:rFonts w:ascii="Garamond" w:hAnsi="Garamond" w:cstheme="majorHAnsi"/>
          <w:color w:val="000000"/>
          <w:kern w:val="2"/>
          <w:sz w:val="24"/>
          <w:szCs w:val="24"/>
          <w:u w:color="000000"/>
        </w:rPr>
        <w:t xml:space="preserve">realizacji </w:t>
      </w:r>
      <w:proofErr w:type="spellStart"/>
      <w:r w:rsidRPr="00B2583F">
        <w:rPr>
          <w:rFonts w:ascii="Garamond" w:hAnsi="Garamond" w:cstheme="majorHAnsi"/>
          <w:color w:val="000000"/>
          <w:kern w:val="2"/>
          <w:sz w:val="24"/>
          <w:szCs w:val="24"/>
          <w:u w:color="000000"/>
        </w:rPr>
        <w:t>obowiązk</w:t>
      </w:r>
      <w:proofErr w:type="spellEnd"/>
      <w:r w:rsidRPr="00B2583F">
        <w:rPr>
          <w:rFonts w:ascii="Garamond" w:hAnsi="Garamond" w:cstheme="majorHAnsi"/>
          <w:color w:val="000000"/>
          <w:kern w:val="2"/>
          <w:sz w:val="24"/>
          <w:szCs w:val="24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kern w:val="2"/>
          <w:sz w:val="24"/>
          <w:szCs w:val="24"/>
          <w:u w:color="000000"/>
        </w:rPr>
        <w:t>w Przetwarzającego wynikających z przepis</w:t>
      </w:r>
      <w:r w:rsidRPr="00B2583F">
        <w:rPr>
          <w:rFonts w:ascii="Garamond" w:hAnsi="Garamond" w:cstheme="majorHAnsi"/>
          <w:color w:val="000000"/>
          <w:kern w:val="2"/>
          <w:sz w:val="24"/>
          <w:szCs w:val="24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kern w:val="2"/>
          <w:sz w:val="24"/>
          <w:szCs w:val="24"/>
          <w:u w:color="000000"/>
        </w:rPr>
        <w:t xml:space="preserve">w prawa w związku z umożliwieniem uczestnictwa w Promocji oraz organizacją i przeprowadzeniem Promocji, w </w:t>
      </w:r>
      <w:proofErr w:type="spellStart"/>
      <w:r w:rsidRPr="00B2583F">
        <w:rPr>
          <w:rFonts w:ascii="Garamond" w:hAnsi="Garamond" w:cstheme="majorHAnsi"/>
          <w:color w:val="000000"/>
          <w:kern w:val="2"/>
          <w:sz w:val="24"/>
          <w:szCs w:val="24"/>
          <w:u w:color="000000"/>
        </w:rPr>
        <w:t>szczeg</w:t>
      </w:r>
      <w:proofErr w:type="spellEnd"/>
      <w:r w:rsidRPr="00B2583F">
        <w:rPr>
          <w:rFonts w:ascii="Garamond" w:hAnsi="Garamond" w:cstheme="majorHAnsi"/>
          <w:color w:val="000000"/>
          <w:kern w:val="2"/>
          <w:sz w:val="24"/>
          <w:szCs w:val="24"/>
          <w:u w:color="000000"/>
          <w:lang w:val="es-ES_tradnl"/>
        </w:rPr>
        <w:t>ó</w:t>
      </w:r>
      <w:proofErr w:type="spellStart"/>
      <w:r w:rsidRPr="00B2583F">
        <w:rPr>
          <w:rFonts w:ascii="Garamond" w:hAnsi="Garamond" w:cstheme="majorHAnsi"/>
          <w:color w:val="000000"/>
          <w:kern w:val="2"/>
          <w:sz w:val="24"/>
          <w:szCs w:val="24"/>
          <w:u w:color="000000"/>
        </w:rPr>
        <w:t>lności</w:t>
      </w:r>
      <w:proofErr w:type="spellEnd"/>
      <w:r w:rsidRPr="00B2583F">
        <w:rPr>
          <w:rFonts w:ascii="Garamond" w:hAnsi="Garamond" w:cstheme="majorHAnsi"/>
          <w:color w:val="000000"/>
          <w:kern w:val="2"/>
          <w:sz w:val="24"/>
          <w:szCs w:val="24"/>
          <w:u w:color="000000"/>
        </w:rPr>
        <w:t xml:space="preserve"> na podstawie przepis</w:t>
      </w:r>
      <w:r w:rsidRPr="00B2583F">
        <w:rPr>
          <w:rFonts w:ascii="Garamond" w:hAnsi="Garamond" w:cstheme="majorHAnsi"/>
          <w:color w:val="000000"/>
          <w:kern w:val="2"/>
          <w:sz w:val="24"/>
          <w:szCs w:val="24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kern w:val="2"/>
          <w:sz w:val="24"/>
          <w:szCs w:val="24"/>
          <w:u w:color="000000"/>
        </w:rPr>
        <w:t>w księgowych i podatkowych;</w:t>
      </w:r>
    </w:p>
    <w:p w14:paraId="73B343EC" w14:textId="77777777" w:rsidR="003657BE" w:rsidRPr="00B2583F" w:rsidRDefault="003657BE" w:rsidP="00B2583F">
      <w:pPr>
        <w:pStyle w:val="Kolorowalistaakcent11"/>
        <w:widowControl w:val="0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0" w:line="240" w:lineRule="auto"/>
        <w:contextualSpacing w:val="0"/>
        <w:jc w:val="both"/>
        <w:rPr>
          <w:rFonts w:ascii="Garamond" w:hAnsi="Garamond" w:cstheme="majorHAnsi"/>
          <w:sz w:val="24"/>
          <w:szCs w:val="24"/>
        </w:rPr>
      </w:pPr>
      <w:r w:rsidRPr="00B2583F">
        <w:rPr>
          <w:rFonts w:ascii="Garamond" w:hAnsi="Garamond" w:cstheme="majorHAnsi"/>
          <w:color w:val="000000"/>
          <w:kern w:val="2"/>
          <w:sz w:val="24"/>
          <w:szCs w:val="24"/>
          <w:u w:color="000000"/>
        </w:rPr>
        <w:t>przeprowadzenia postępowań reklamacyjnych;</w:t>
      </w:r>
    </w:p>
    <w:p w14:paraId="3F41BCF4" w14:textId="27C85E32" w:rsidR="003657BE" w:rsidRPr="00B2583F" w:rsidRDefault="003657BE" w:rsidP="00B2583F">
      <w:pPr>
        <w:pStyle w:val="Kolorowalistaakcent11"/>
        <w:widowControl w:val="0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0" w:line="240" w:lineRule="auto"/>
        <w:contextualSpacing w:val="0"/>
        <w:jc w:val="both"/>
        <w:rPr>
          <w:rFonts w:ascii="Garamond" w:hAnsi="Garamond" w:cstheme="majorHAnsi"/>
          <w:sz w:val="24"/>
          <w:szCs w:val="24"/>
        </w:rPr>
      </w:pPr>
      <w:r w:rsidRPr="00B2583F">
        <w:rPr>
          <w:rFonts w:ascii="Garamond" w:hAnsi="Garamond" w:cstheme="majorHAnsi"/>
          <w:color w:val="000000"/>
          <w:kern w:val="2"/>
          <w:sz w:val="24"/>
          <w:szCs w:val="24"/>
          <w:u w:color="000000"/>
        </w:rPr>
        <w:t>gdy jest to niezbędne do realizacji prawnie uzasadnionych interes</w:t>
      </w:r>
      <w:r w:rsidRPr="00B2583F">
        <w:rPr>
          <w:rFonts w:ascii="Garamond" w:hAnsi="Garamond" w:cstheme="majorHAnsi"/>
          <w:color w:val="000000"/>
          <w:kern w:val="2"/>
          <w:sz w:val="24"/>
          <w:szCs w:val="24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kern w:val="2"/>
          <w:sz w:val="24"/>
          <w:szCs w:val="24"/>
          <w:u w:color="000000"/>
        </w:rPr>
        <w:t>w Przetwarzającego lub stron trzecich (</w:t>
      </w:r>
      <w:r w:rsidR="008F1EB3">
        <w:rPr>
          <w:rFonts w:ascii="Garamond" w:hAnsi="Garamond" w:cstheme="majorHAnsi"/>
          <w:color w:val="000000"/>
          <w:kern w:val="2"/>
          <w:sz w:val="24"/>
          <w:szCs w:val="24"/>
          <w:u w:color="000000"/>
        </w:rPr>
        <w:t>art</w:t>
      </w:r>
      <w:r w:rsidRPr="00B2583F">
        <w:rPr>
          <w:rFonts w:ascii="Garamond" w:hAnsi="Garamond" w:cstheme="majorHAnsi"/>
          <w:color w:val="000000"/>
          <w:kern w:val="2"/>
          <w:sz w:val="24"/>
          <w:szCs w:val="24"/>
          <w:u w:color="000000"/>
        </w:rPr>
        <w:t>. 6 ust. 1 lit f) RODO), tj. w celu:</w:t>
      </w:r>
    </w:p>
    <w:p w14:paraId="57FABF2C" w14:textId="77777777" w:rsidR="003657BE" w:rsidRPr="00B2583F" w:rsidRDefault="003657BE" w:rsidP="00B2583F">
      <w:pPr>
        <w:pStyle w:val="Kolorowalistaakcent11"/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0" w:line="240" w:lineRule="auto"/>
        <w:contextualSpacing w:val="0"/>
        <w:jc w:val="both"/>
        <w:rPr>
          <w:rFonts w:ascii="Garamond" w:hAnsi="Garamond" w:cstheme="majorHAnsi"/>
          <w:sz w:val="24"/>
          <w:szCs w:val="24"/>
        </w:rPr>
      </w:pPr>
      <w:r w:rsidRPr="00B2583F">
        <w:rPr>
          <w:rFonts w:ascii="Garamond" w:hAnsi="Garamond" w:cstheme="majorHAnsi"/>
          <w:color w:val="000000"/>
          <w:kern w:val="2"/>
          <w:sz w:val="24"/>
          <w:szCs w:val="24"/>
          <w:u w:color="000000"/>
        </w:rPr>
        <w:t>umożliwienia uczestnictwa w Promocji na warunkach określonych w Regulaminie;</w:t>
      </w:r>
    </w:p>
    <w:p w14:paraId="4984CF5A" w14:textId="77777777" w:rsidR="003657BE" w:rsidRPr="00B2583F" w:rsidRDefault="003657BE" w:rsidP="00B2583F">
      <w:pPr>
        <w:pStyle w:val="Kolorowalistaakcent11"/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0" w:line="240" w:lineRule="auto"/>
        <w:contextualSpacing w:val="0"/>
        <w:jc w:val="both"/>
        <w:rPr>
          <w:rFonts w:ascii="Garamond" w:hAnsi="Garamond" w:cstheme="majorHAnsi"/>
          <w:sz w:val="24"/>
          <w:szCs w:val="24"/>
        </w:rPr>
      </w:pPr>
      <w:r w:rsidRPr="00B2583F">
        <w:rPr>
          <w:rFonts w:ascii="Garamond" w:hAnsi="Garamond" w:cstheme="majorHAnsi"/>
          <w:color w:val="000000"/>
          <w:kern w:val="2"/>
          <w:sz w:val="24"/>
          <w:szCs w:val="24"/>
          <w:u w:color="000000"/>
        </w:rPr>
        <w:t>ustalenia, dochodzenia lub obrony roszczeń;</w:t>
      </w:r>
    </w:p>
    <w:p w14:paraId="07139DC5" w14:textId="77777777" w:rsidR="003657BE" w:rsidRPr="00B2583F" w:rsidRDefault="003657BE" w:rsidP="00B2583F">
      <w:pPr>
        <w:pStyle w:val="Kolorowalistaakcent11"/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0" w:line="240" w:lineRule="auto"/>
        <w:contextualSpacing w:val="0"/>
        <w:jc w:val="both"/>
        <w:rPr>
          <w:rFonts w:ascii="Garamond" w:hAnsi="Garamond" w:cstheme="majorHAnsi"/>
          <w:sz w:val="24"/>
          <w:szCs w:val="24"/>
        </w:rPr>
      </w:pPr>
      <w:r w:rsidRPr="00B2583F">
        <w:rPr>
          <w:rFonts w:ascii="Garamond" w:hAnsi="Garamond" w:cstheme="majorHAnsi"/>
          <w:color w:val="000000"/>
          <w:kern w:val="2"/>
          <w:sz w:val="24"/>
          <w:szCs w:val="24"/>
          <w:u w:color="000000"/>
        </w:rPr>
        <w:t>wewnętrznych cel</w:t>
      </w:r>
      <w:r w:rsidRPr="00B2583F">
        <w:rPr>
          <w:rFonts w:ascii="Garamond" w:hAnsi="Garamond" w:cstheme="majorHAnsi"/>
          <w:color w:val="000000"/>
          <w:kern w:val="2"/>
          <w:sz w:val="24"/>
          <w:szCs w:val="24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kern w:val="2"/>
          <w:sz w:val="24"/>
          <w:szCs w:val="24"/>
          <w:u w:color="000000"/>
        </w:rPr>
        <w:t>w administracyjnych Przetwarzającego.</w:t>
      </w:r>
    </w:p>
    <w:p w14:paraId="16983B87" w14:textId="77777777" w:rsidR="003657BE" w:rsidRPr="00B2583F" w:rsidRDefault="003657BE" w:rsidP="00B2583F">
      <w:pPr>
        <w:jc w:val="both"/>
        <w:rPr>
          <w:rFonts w:ascii="Garamond" w:eastAsia="Arial" w:hAnsi="Garamond" w:cstheme="majorHAnsi"/>
        </w:rPr>
      </w:pPr>
      <w:r w:rsidRPr="00B2583F">
        <w:rPr>
          <w:rFonts w:ascii="Garamond" w:hAnsi="Garamond" w:cstheme="majorHAnsi"/>
          <w:color w:val="000000"/>
          <w:u w:color="000000"/>
        </w:rPr>
        <w:t xml:space="preserve">Zakres przetwarzanych danych osobowych: </w:t>
      </w:r>
    </w:p>
    <w:p w14:paraId="69305CEB" w14:textId="1ADC04BE" w:rsidR="003657BE" w:rsidRPr="00B2583F" w:rsidRDefault="003657BE" w:rsidP="00B2583F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FFFFFF"/>
        <w:suppressAutoHyphens/>
        <w:snapToGrid/>
        <w:jc w:val="both"/>
        <w:rPr>
          <w:rFonts w:ascii="Garamond" w:hAnsi="Garamond" w:cstheme="majorHAnsi"/>
        </w:rPr>
      </w:pPr>
      <w:r w:rsidRPr="00B2583F">
        <w:rPr>
          <w:rFonts w:ascii="Garamond" w:hAnsi="Garamond" w:cstheme="majorHAnsi"/>
          <w:color w:val="000000"/>
          <w:u w:color="000000"/>
        </w:rPr>
        <w:t xml:space="preserve">imię, </w:t>
      </w:r>
      <w:r w:rsidR="006A31CB" w:rsidRPr="00B2583F">
        <w:rPr>
          <w:rFonts w:ascii="Garamond" w:hAnsi="Garamond" w:cstheme="majorHAnsi"/>
          <w:color w:val="000000"/>
          <w:u w:color="000000"/>
        </w:rPr>
        <w:t xml:space="preserve">nazwisko, </w:t>
      </w:r>
      <w:r w:rsidRPr="00B2583F">
        <w:rPr>
          <w:rFonts w:ascii="Garamond" w:hAnsi="Garamond" w:cstheme="majorHAnsi"/>
          <w:color w:val="000000"/>
          <w:u w:color="000000"/>
        </w:rPr>
        <w:t xml:space="preserve">numer telefonu, </w:t>
      </w:r>
      <w:proofErr w:type="gramStart"/>
      <w:r w:rsidRPr="00B2583F">
        <w:rPr>
          <w:rFonts w:ascii="Garamond" w:hAnsi="Garamond" w:cstheme="majorHAnsi"/>
          <w:color w:val="000000"/>
          <w:u w:color="000000"/>
        </w:rPr>
        <w:t>wiek  –</w:t>
      </w:r>
      <w:proofErr w:type="gramEnd"/>
      <w:r w:rsidRPr="00B2583F">
        <w:rPr>
          <w:rFonts w:ascii="Garamond" w:hAnsi="Garamond" w:cstheme="majorHAnsi"/>
          <w:color w:val="000000"/>
          <w:u w:color="000000"/>
        </w:rPr>
        <w:t xml:space="preserve"> dotyczy wszystkich uczestnik</w:t>
      </w:r>
      <w:r w:rsidRPr="00B2583F">
        <w:rPr>
          <w:rFonts w:ascii="Garamond" w:hAnsi="Garamond" w:cstheme="majorHAnsi"/>
          <w:color w:val="000000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u w:color="000000"/>
        </w:rPr>
        <w:t>w</w:t>
      </w:r>
    </w:p>
    <w:p w14:paraId="7F698A05" w14:textId="3D399796" w:rsidR="003657BE" w:rsidRPr="00B2583F" w:rsidRDefault="003657BE" w:rsidP="00B2583F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FFFFFF"/>
        <w:suppressAutoHyphens/>
        <w:snapToGrid/>
        <w:jc w:val="both"/>
        <w:rPr>
          <w:rFonts w:ascii="Garamond" w:hAnsi="Garamond" w:cstheme="majorHAnsi"/>
        </w:rPr>
      </w:pPr>
      <w:r w:rsidRPr="00B2583F">
        <w:rPr>
          <w:rFonts w:ascii="Garamond" w:hAnsi="Garamond" w:cstheme="majorHAnsi"/>
          <w:color w:val="000000"/>
          <w:u w:color="000000"/>
        </w:rPr>
        <w:t xml:space="preserve">imię i nazwisko, numer telefonu, adres zamieszkania lub e-mail </w:t>
      </w:r>
      <w:r w:rsidR="008F1EB3">
        <w:rPr>
          <w:rFonts w:ascii="Garamond" w:hAnsi="Garamond" w:cstheme="majorHAnsi"/>
          <w:color w:val="000000"/>
          <w:u w:color="000000"/>
        </w:rPr>
        <w:t>–</w:t>
      </w:r>
      <w:r w:rsidRPr="00B2583F">
        <w:rPr>
          <w:rFonts w:ascii="Garamond" w:hAnsi="Garamond" w:cstheme="majorHAnsi"/>
          <w:color w:val="000000"/>
          <w:u w:color="000000"/>
        </w:rPr>
        <w:t xml:space="preserve"> dotyczy Uczestnik</w:t>
      </w:r>
      <w:r w:rsidRPr="00B2583F">
        <w:rPr>
          <w:rFonts w:ascii="Garamond" w:hAnsi="Garamond" w:cstheme="majorHAnsi"/>
          <w:color w:val="000000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u w:color="000000"/>
        </w:rPr>
        <w:t xml:space="preserve">w, </w:t>
      </w:r>
      <w:proofErr w:type="spellStart"/>
      <w:r w:rsidRPr="00B2583F">
        <w:rPr>
          <w:rFonts w:ascii="Garamond" w:hAnsi="Garamond" w:cstheme="majorHAnsi"/>
          <w:color w:val="000000"/>
          <w:u w:color="000000"/>
        </w:rPr>
        <w:t>kt</w:t>
      </w:r>
      <w:proofErr w:type="spellEnd"/>
      <w:r w:rsidRPr="00B2583F">
        <w:rPr>
          <w:rFonts w:ascii="Garamond" w:hAnsi="Garamond" w:cstheme="majorHAnsi"/>
          <w:color w:val="000000"/>
          <w:u w:color="000000"/>
          <w:lang w:val="es-ES_tradnl"/>
        </w:rPr>
        <w:t>ó</w:t>
      </w:r>
      <w:proofErr w:type="spellStart"/>
      <w:r w:rsidRPr="00B2583F">
        <w:rPr>
          <w:rFonts w:ascii="Garamond" w:hAnsi="Garamond" w:cstheme="majorHAnsi"/>
          <w:color w:val="000000"/>
          <w:u w:color="000000"/>
        </w:rPr>
        <w:t>rzy</w:t>
      </w:r>
      <w:proofErr w:type="spellEnd"/>
      <w:r w:rsidRPr="00B2583F">
        <w:rPr>
          <w:rFonts w:ascii="Garamond" w:hAnsi="Garamond" w:cstheme="majorHAnsi"/>
          <w:color w:val="000000"/>
          <w:u w:color="000000"/>
        </w:rPr>
        <w:t xml:space="preserve"> złożyli reklamację,</w:t>
      </w:r>
    </w:p>
    <w:p w14:paraId="0EE0DC2D" w14:textId="7E9D08B0" w:rsidR="003657BE" w:rsidRPr="00B2583F" w:rsidRDefault="003657BE" w:rsidP="00B2583F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FFFFFF"/>
        <w:suppressAutoHyphens/>
        <w:snapToGrid/>
        <w:jc w:val="both"/>
        <w:rPr>
          <w:rFonts w:ascii="Garamond" w:hAnsi="Garamond" w:cstheme="majorHAnsi"/>
        </w:rPr>
      </w:pPr>
      <w:r w:rsidRPr="00B2583F">
        <w:rPr>
          <w:rFonts w:ascii="Garamond" w:hAnsi="Garamond" w:cstheme="majorHAnsi"/>
          <w:color w:val="000000"/>
          <w:u w:color="000000"/>
        </w:rPr>
        <w:t>imię/imiona, nazwisko, imię ojca, data i miejscowość urodzenia, rodzaj i numer dokumentu tożsamości (w tym seria), numer PESEL (w przypadku braku PESEL adres zamieszkania i obywatelstwo) – dotyczy laureat</w:t>
      </w:r>
      <w:r w:rsidRPr="00B2583F">
        <w:rPr>
          <w:rFonts w:ascii="Garamond" w:hAnsi="Garamond" w:cstheme="majorHAnsi"/>
          <w:color w:val="000000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u w:color="000000"/>
        </w:rPr>
        <w:t>w</w:t>
      </w:r>
      <w:r w:rsidR="006A31CB" w:rsidRPr="00B2583F">
        <w:rPr>
          <w:rFonts w:ascii="Garamond" w:hAnsi="Garamond" w:cstheme="majorHAnsi"/>
          <w:color w:val="000000"/>
          <w:u w:color="000000"/>
        </w:rPr>
        <w:t xml:space="preserve"> </w:t>
      </w:r>
      <w:r w:rsidR="00E55477">
        <w:rPr>
          <w:rFonts w:ascii="Garamond" w:hAnsi="Garamond" w:cstheme="majorHAnsi"/>
          <w:color w:val="000000"/>
          <w:u w:color="000000"/>
        </w:rPr>
        <w:t>nagród o równowartości 2000,00 złotych</w:t>
      </w:r>
      <w:r w:rsidRPr="00B2583F">
        <w:rPr>
          <w:rFonts w:ascii="Garamond" w:hAnsi="Garamond" w:cstheme="majorHAnsi"/>
          <w:color w:val="000000"/>
          <w:u w:color="000000"/>
        </w:rPr>
        <w:t xml:space="preserve">, </w:t>
      </w:r>
      <w:r w:rsidR="006A31CB" w:rsidRPr="00B2583F">
        <w:rPr>
          <w:rFonts w:ascii="Garamond" w:hAnsi="Garamond" w:cstheme="majorHAnsi"/>
          <w:color w:val="000000"/>
          <w:u w:color="000000"/>
        </w:rPr>
        <w:t xml:space="preserve">bądź </w:t>
      </w:r>
      <w:proofErr w:type="spellStart"/>
      <w:r w:rsidRPr="00B2583F">
        <w:rPr>
          <w:rFonts w:ascii="Garamond" w:hAnsi="Garamond" w:cstheme="majorHAnsi"/>
          <w:color w:val="000000"/>
          <w:u w:color="000000"/>
        </w:rPr>
        <w:t>kt</w:t>
      </w:r>
      <w:proofErr w:type="spellEnd"/>
      <w:r w:rsidRPr="00B2583F">
        <w:rPr>
          <w:rFonts w:ascii="Garamond" w:hAnsi="Garamond" w:cstheme="majorHAnsi"/>
          <w:color w:val="000000"/>
          <w:u w:color="000000"/>
          <w:lang w:val="es-ES_tradnl"/>
        </w:rPr>
        <w:t>ó</w:t>
      </w:r>
      <w:proofErr w:type="spellStart"/>
      <w:r w:rsidRPr="00B2583F">
        <w:rPr>
          <w:rFonts w:ascii="Garamond" w:hAnsi="Garamond" w:cstheme="majorHAnsi"/>
          <w:color w:val="000000"/>
          <w:u w:color="000000"/>
        </w:rPr>
        <w:t>rzy</w:t>
      </w:r>
      <w:proofErr w:type="spellEnd"/>
      <w:r w:rsidRPr="00B2583F">
        <w:rPr>
          <w:rFonts w:ascii="Garamond" w:hAnsi="Garamond" w:cstheme="majorHAnsi"/>
          <w:color w:val="000000"/>
          <w:u w:color="000000"/>
        </w:rPr>
        <w:t xml:space="preserve"> zażądali wystawienia imiennego </w:t>
      </w:r>
      <w:r w:rsidR="00C1490A" w:rsidRPr="00B2583F">
        <w:rPr>
          <w:rFonts w:ascii="Garamond" w:hAnsi="Garamond" w:cstheme="majorHAnsi"/>
          <w:color w:val="000000"/>
          <w:u w:color="000000"/>
        </w:rPr>
        <w:t>zaświadczenia o</w:t>
      </w:r>
      <w:r w:rsidRPr="00B2583F">
        <w:rPr>
          <w:rFonts w:ascii="Garamond" w:hAnsi="Garamond" w:cstheme="majorHAnsi"/>
          <w:color w:val="000000"/>
          <w:u w:color="000000"/>
        </w:rPr>
        <w:t xml:space="preserve"> uzyskanej wygranej.</w:t>
      </w:r>
    </w:p>
    <w:p w14:paraId="636B75A6" w14:textId="77777777" w:rsidR="003657BE" w:rsidRPr="00B2583F" w:rsidRDefault="003657BE" w:rsidP="00B2583F">
      <w:pPr>
        <w:pStyle w:val="Lista"/>
        <w:spacing w:after="0" w:line="240" w:lineRule="auto"/>
        <w:jc w:val="both"/>
        <w:rPr>
          <w:rFonts w:ascii="Garamond" w:eastAsia="Arial" w:hAnsi="Garamond" w:cstheme="majorHAnsi"/>
          <w:sz w:val="24"/>
          <w:szCs w:val="24"/>
          <w:shd w:val="clear" w:color="auto" w:fill="FFFFFF"/>
        </w:rPr>
      </w:pP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>Dane osobowe Uczestnik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>w Promocji będą przetwarzane przez okres trwania Promocji oraz będą przechowywane do czasu wygaśnięcia ewentualnych roszczeń Uczestnik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 xml:space="preserve">w, </w:t>
      </w:r>
      <w:proofErr w:type="spellStart"/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>kt</w:t>
      </w:r>
      <w:proofErr w:type="spellEnd"/>
      <w:r w:rsidRPr="00B2583F">
        <w:rPr>
          <w:rFonts w:ascii="Garamond" w:hAnsi="Garamond" w:cstheme="majorHAnsi"/>
          <w:color w:val="000000"/>
          <w:sz w:val="24"/>
          <w:szCs w:val="24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>re są związane z Promocją, dane osobowe Laureat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>w będą przechowywane w okresie przewidzianym dla cel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>w sprawozdawczości wymaganej przepisami prawa.</w:t>
      </w:r>
    </w:p>
    <w:p w14:paraId="2C8D5033" w14:textId="77777777" w:rsidR="003657BE" w:rsidRPr="00B2583F" w:rsidRDefault="003657BE" w:rsidP="00B2583F">
      <w:pPr>
        <w:pStyle w:val="Lista"/>
        <w:spacing w:after="0" w:line="240" w:lineRule="auto"/>
        <w:jc w:val="both"/>
        <w:rPr>
          <w:rFonts w:ascii="Garamond" w:eastAsia="Arial" w:hAnsi="Garamond" w:cstheme="majorHAnsi"/>
          <w:sz w:val="24"/>
          <w:szCs w:val="24"/>
        </w:rPr>
      </w:pP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>Dane osobowe laureat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 xml:space="preserve">w Promocji będą przechowywane 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  <w:shd w:val="clear" w:color="auto" w:fill="FFFFFF"/>
        </w:rPr>
        <w:t xml:space="preserve">przez pięć lat następujących po roku, w </w:t>
      </w:r>
      <w:proofErr w:type="spellStart"/>
      <w:r w:rsidRPr="00B2583F">
        <w:rPr>
          <w:rFonts w:ascii="Garamond" w:hAnsi="Garamond" w:cstheme="majorHAnsi"/>
          <w:color w:val="000000"/>
          <w:sz w:val="24"/>
          <w:szCs w:val="24"/>
          <w:u w:color="000000"/>
          <w:shd w:val="clear" w:color="auto" w:fill="FFFFFF"/>
        </w:rPr>
        <w:t>kt</w:t>
      </w:r>
      <w:proofErr w:type="spellEnd"/>
      <w:r w:rsidRPr="00B2583F">
        <w:rPr>
          <w:rFonts w:ascii="Garamond" w:hAnsi="Garamond" w:cstheme="majorHAnsi"/>
          <w:color w:val="000000"/>
          <w:sz w:val="24"/>
          <w:szCs w:val="24"/>
          <w:u w:color="000000"/>
          <w:shd w:val="clear" w:color="auto" w:fill="FFFFFF"/>
          <w:lang w:val="es-ES_tradnl"/>
        </w:rPr>
        <w:t>ó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  <w:shd w:val="clear" w:color="auto" w:fill="FFFFFF"/>
        </w:rPr>
        <w:t xml:space="preserve">rym nastąpiło wydanie </w:t>
      </w:r>
      <w:proofErr w:type="spellStart"/>
      <w:r w:rsidRPr="00B2583F">
        <w:rPr>
          <w:rFonts w:ascii="Garamond" w:hAnsi="Garamond" w:cstheme="majorHAnsi"/>
          <w:color w:val="000000"/>
          <w:sz w:val="24"/>
          <w:szCs w:val="24"/>
          <w:u w:color="000000"/>
          <w:shd w:val="clear" w:color="auto" w:fill="FFFFFF"/>
        </w:rPr>
        <w:t>nagr</w:t>
      </w:r>
      <w:proofErr w:type="spellEnd"/>
      <w:r w:rsidRPr="00B2583F">
        <w:rPr>
          <w:rFonts w:ascii="Garamond" w:hAnsi="Garamond" w:cstheme="majorHAnsi"/>
          <w:color w:val="000000"/>
          <w:sz w:val="24"/>
          <w:szCs w:val="24"/>
          <w:u w:color="000000"/>
          <w:shd w:val="clear" w:color="auto" w:fill="FFFFFF"/>
          <w:lang w:val="es-ES_tradnl"/>
        </w:rPr>
        <w:t>ó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  <w:shd w:val="clear" w:color="auto" w:fill="FFFFFF"/>
        </w:rPr>
        <w:t xml:space="preserve">d 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 xml:space="preserve">w celach weryfikacji spełnienia </w:t>
      </w:r>
      <w:proofErr w:type="spellStart"/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>wymog</w:t>
      </w:r>
      <w:proofErr w:type="spellEnd"/>
      <w:r w:rsidRPr="00B2583F">
        <w:rPr>
          <w:rFonts w:ascii="Garamond" w:hAnsi="Garamond" w:cstheme="majorHAnsi"/>
          <w:color w:val="000000"/>
          <w:sz w:val="24"/>
          <w:szCs w:val="24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 xml:space="preserve">w Regulaminu do wydania nagrody, w celu wydania nagrody i 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  <w:shd w:val="clear" w:color="auto" w:fill="FFFFFF"/>
        </w:rPr>
        <w:t>udokumentowania wynik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  <w:shd w:val="clear" w:color="auto" w:fill="FFFFFF"/>
          <w:lang w:val="es-ES_tradnl"/>
        </w:rPr>
        <w:t>ó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  <w:shd w:val="clear" w:color="auto" w:fill="FFFFFF"/>
        </w:rPr>
        <w:t>w 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 xml:space="preserve">Promocji 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  <w:shd w:val="clear" w:color="auto" w:fill="FFFFFF"/>
        </w:rPr>
        <w:t>zgodnie z obowiązującymi przepisami prawa w tym zakresie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>, a w razie zgłoszenia reklamacji, także w celu jej rozpatrzenia.</w:t>
      </w:r>
    </w:p>
    <w:p w14:paraId="444A87C6" w14:textId="07B0C95A" w:rsidR="003657BE" w:rsidRPr="00B2583F" w:rsidRDefault="003657BE" w:rsidP="00B2583F">
      <w:pPr>
        <w:pStyle w:val="Lista"/>
        <w:spacing w:after="0" w:line="240" w:lineRule="auto"/>
        <w:jc w:val="both"/>
        <w:rPr>
          <w:rFonts w:ascii="Garamond" w:eastAsia="Arial" w:hAnsi="Garamond" w:cstheme="majorHAnsi"/>
          <w:sz w:val="24"/>
          <w:szCs w:val="24"/>
        </w:rPr>
      </w:pP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 xml:space="preserve">Procesorem danych osobowych 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  <w:shd w:val="clear" w:color="auto" w:fill="FFFFFF"/>
        </w:rPr>
        <w:t xml:space="preserve">udostępnianych przez 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  <w:lang w:val="it-IT"/>
        </w:rPr>
        <w:t>laureat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 xml:space="preserve">w Promocji w zakresie, w </w:t>
      </w:r>
      <w:proofErr w:type="spellStart"/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>kt</w:t>
      </w:r>
      <w:proofErr w:type="spellEnd"/>
      <w:r w:rsidRPr="00B2583F">
        <w:rPr>
          <w:rFonts w:ascii="Garamond" w:hAnsi="Garamond" w:cstheme="majorHAnsi"/>
          <w:color w:val="000000"/>
          <w:sz w:val="24"/>
          <w:szCs w:val="24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 xml:space="preserve">rym będą one przetwarzane w celu realizacji obowiązku wynikającego z </w:t>
      </w:r>
      <w:r w:rsidR="008F1EB3">
        <w:rPr>
          <w:rFonts w:ascii="Garamond" w:hAnsi="Garamond" w:cstheme="majorHAnsi"/>
          <w:color w:val="000000"/>
          <w:sz w:val="24"/>
          <w:szCs w:val="24"/>
          <w:u w:color="000000"/>
        </w:rPr>
        <w:t>art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 xml:space="preserve">. 20 Ustawy o grach hazardowych (tj. Dz.U. z 2019 r. poz. 847 z </w:t>
      </w:r>
      <w:proofErr w:type="spellStart"/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>późn</w:t>
      </w:r>
      <w:proofErr w:type="spellEnd"/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 xml:space="preserve">. </w:t>
      </w:r>
      <w:r w:rsidR="008F1EB3"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>Z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>m.) oraz danych osobowych Uczestnik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 xml:space="preserve">w </w:t>
      </w:r>
      <w:proofErr w:type="spellStart"/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>w</w:t>
      </w:r>
      <w:proofErr w:type="spellEnd"/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 xml:space="preserve"> zakresie ewentualnych postępowań reklamacyjnych jest Organizator. Podanie danych jest dobrowolne, jednak niezbędne do realizacji uprawnień Uczestnik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 xml:space="preserve">w </w:t>
      </w:r>
      <w:proofErr w:type="spellStart"/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>w</w:t>
      </w:r>
      <w:proofErr w:type="spellEnd"/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 xml:space="preserve"> zakresie żądania wydania imiennego zaświadczenia o uzyskanej wygranej, określonego w </w:t>
      </w:r>
      <w:r w:rsidR="008F1EB3">
        <w:rPr>
          <w:rFonts w:ascii="Garamond" w:hAnsi="Garamond" w:cstheme="majorHAnsi"/>
          <w:color w:val="000000"/>
          <w:sz w:val="24"/>
          <w:szCs w:val="24"/>
          <w:u w:color="000000"/>
        </w:rPr>
        <w:t>art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>. 20 ust. 1 Ustawy o grach hazardowych oraz do rozpatrzenia reklamacji.</w:t>
      </w:r>
    </w:p>
    <w:p w14:paraId="7A478933" w14:textId="77777777" w:rsidR="003657BE" w:rsidRPr="00B2583F" w:rsidRDefault="003657BE" w:rsidP="00B2583F">
      <w:pPr>
        <w:pStyle w:val="Lista"/>
        <w:spacing w:after="0" w:line="240" w:lineRule="auto"/>
        <w:jc w:val="both"/>
        <w:rPr>
          <w:rFonts w:ascii="Garamond" w:eastAsia="Arial" w:hAnsi="Garamond" w:cstheme="majorHAnsi"/>
          <w:sz w:val="24"/>
          <w:szCs w:val="24"/>
          <w:shd w:val="clear" w:color="auto" w:fill="FFFFFF"/>
        </w:rPr>
      </w:pP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lastRenderedPageBreak/>
        <w:t>Podstawą przetwarzania danych osobowych Uczestnik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>w Promocji jest prawnie uzasadniony interes Organizatora polegający na konieczności przetwarzania danych osobowych w celu przeprowadzenia Promocji.</w:t>
      </w:r>
    </w:p>
    <w:p w14:paraId="2567544D" w14:textId="77777777" w:rsidR="003657BE" w:rsidRPr="00B2583F" w:rsidRDefault="003657BE" w:rsidP="00B2583F">
      <w:pPr>
        <w:pStyle w:val="Lista"/>
        <w:spacing w:after="0" w:line="240" w:lineRule="auto"/>
        <w:jc w:val="both"/>
        <w:rPr>
          <w:rFonts w:ascii="Garamond" w:eastAsia="Arial" w:hAnsi="Garamond" w:cstheme="majorHAnsi"/>
          <w:sz w:val="24"/>
          <w:szCs w:val="24"/>
        </w:rPr>
      </w:pPr>
      <w:r w:rsidRPr="00B2583F">
        <w:rPr>
          <w:rFonts w:ascii="Garamond" w:hAnsi="Garamond" w:cstheme="majorHAnsi"/>
          <w:color w:val="000000"/>
          <w:sz w:val="24"/>
          <w:szCs w:val="24"/>
          <w:u w:color="000000"/>
          <w:shd w:val="clear" w:color="auto" w:fill="FFFFFF"/>
        </w:rPr>
        <w:t xml:space="preserve">Podanie przez Uczestnika danych osobowych ma charakter dobrowolny, lecz niezbędny do wzięcia udziału w Promocji i wydania nagrody. Osobom udostępniającym swoje dane osobowe przysługuje prawo żądania dostępu do danych osobowych, ich sprostowania, poprawiania, usunięcia lub ograniczenia przetwarzania, a 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>także prawo do wniesienia sprzeciwu wobec przetwarzania oraz do przeniesienia danych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  <w:shd w:val="clear" w:color="auto" w:fill="FFFFFF"/>
        </w:rPr>
        <w:t>. Zgodę na przetwarzanie danych można cofnąć w każdym czasie, co pozostaje bez wpływu na zgodność z prawem dotychczasowego przetwarzania danych. Cofnięcie zgody na przetwarzanie danych osobowych jest r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  <w:shd w:val="clear" w:color="auto" w:fill="FFFFFF"/>
          <w:lang w:val="es-ES_tradnl"/>
        </w:rPr>
        <w:t>ó</w:t>
      </w:r>
      <w:proofErr w:type="spellStart"/>
      <w:r w:rsidRPr="00B2583F">
        <w:rPr>
          <w:rFonts w:ascii="Garamond" w:hAnsi="Garamond" w:cstheme="majorHAnsi"/>
          <w:color w:val="000000"/>
          <w:sz w:val="24"/>
          <w:szCs w:val="24"/>
          <w:u w:color="000000"/>
          <w:shd w:val="clear" w:color="auto" w:fill="FFFFFF"/>
        </w:rPr>
        <w:t>wnoznaczne</w:t>
      </w:r>
      <w:proofErr w:type="spellEnd"/>
      <w:r w:rsidRPr="00B2583F">
        <w:rPr>
          <w:rFonts w:ascii="Garamond" w:hAnsi="Garamond" w:cstheme="majorHAnsi"/>
          <w:color w:val="000000"/>
          <w:sz w:val="24"/>
          <w:szCs w:val="24"/>
          <w:u w:color="000000"/>
          <w:shd w:val="clear" w:color="auto" w:fill="FFFFFF"/>
        </w:rPr>
        <w:t xml:space="preserve"> z rezygnacją z udziału w Promocji przez Uczestnika oraz rezygnacją z nagrody. Każda osoba czyjej dane są przetwarzane ma prawo do wniesienia skargi do organu nadzorczego powołanego w celu ochrony praw w związku z przetwarzaniem danych osobowych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>.</w:t>
      </w:r>
    </w:p>
    <w:p w14:paraId="0819E1AC" w14:textId="77777777" w:rsidR="003657BE" w:rsidRPr="00B2583F" w:rsidRDefault="003657BE" w:rsidP="00B2583F">
      <w:pPr>
        <w:pStyle w:val="Lista"/>
        <w:spacing w:after="0" w:line="240" w:lineRule="auto"/>
        <w:jc w:val="both"/>
        <w:rPr>
          <w:rFonts w:ascii="Garamond" w:eastAsia="Arial" w:hAnsi="Garamond" w:cstheme="majorHAnsi"/>
          <w:sz w:val="24"/>
          <w:szCs w:val="24"/>
        </w:rPr>
      </w:pP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 xml:space="preserve">W celu uzyskania dodatkowych informacji lub skierowania żądań dotyczących przetwarzania przez Organizatora danych osobowych, Uczestnicy i laureaci mogą skontaktować się za pomocą adresu </w:t>
      </w:r>
    </w:p>
    <w:p w14:paraId="63F332D6" w14:textId="77777777" w:rsidR="003657BE" w:rsidRPr="00B2583F" w:rsidRDefault="003657BE" w:rsidP="00B2583F">
      <w:pPr>
        <w:pStyle w:val="Lista"/>
        <w:spacing w:after="0" w:line="240" w:lineRule="auto"/>
        <w:jc w:val="both"/>
        <w:rPr>
          <w:rFonts w:ascii="Garamond" w:eastAsia="Arial" w:hAnsi="Garamond" w:cstheme="majorHAnsi"/>
          <w:sz w:val="24"/>
          <w:szCs w:val="24"/>
        </w:rPr>
      </w:pP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>e-mail </w:t>
      </w:r>
      <w:hyperlink r:id="rId8" w:history="1">
        <w:r w:rsidRPr="00B2583F">
          <w:rPr>
            <w:rStyle w:val="Hyperlink0"/>
            <w:rFonts w:ascii="Garamond" w:hAnsi="Garamond" w:cstheme="majorHAnsi"/>
            <w:sz w:val="24"/>
            <w:szCs w:val="24"/>
          </w:rPr>
          <w:t>justyna@kreatywnewydarzenia.pl</w:t>
        </w:r>
      </w:hyperlink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 xml:space="preserve"> . Dane osobowe Uczestnik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>w i laureat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>w nie będą wykorzystywane do profilowania, ani podejmowania zautomatyzowanych decyzji.</w:t>
      </w:r>
    </w:p>
    <w:p w14:paraId="03F23428" w14:textId="77777777" w:rsidR="003657BE" w:rsidRPr="00B2583F" w:rsidRDefault="003657BE" w:rsidP="00B2583F">
      <w:pPr>
        <w:pStyle w:val="Lista"/>
        <w:spacing w:after="0" w:line="240" w:lineRule="auto"/>
        <w:jc w:val="both"/>
        <w:rPr>
          <w:rFonts w:ascii="Garamond" w:eastAsia="Arial" w:hAnsi="Garamond" w:cstheme="majorHAnsi"/>
          <w:sz w:val="24"/>
          <w:szCs w:val="24"/>
        </w:rPr>
      </w:pP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 xml:space="preserve">Dane osobowe są przechowywane tylko przez okres, jaki wymagają tego obowiązujące przepisy prawa, a po jego zakończeniu zostaną </w:t>
      </w:r>
      <w:proofErr w:type="spellStart"/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>usunię</w:t>
      </w:r>
      <w:proofErr w:type="spellEnd"/>
      <w:r w:rsidRPr="00B2583F">
        <w:rPr>
          <w:rFonts w:ascii="Garamond" w:hAnsi="Garamond" w:cstheme="majorHAnsi"/>
          <w:color w:val="000000"/>
          <w:sz w:val="24"/>
          <w:szCs w:val="24"/>
          <w:u w:color="000000"/>
          <w:lang w:val="it-IT"/>
        </w:rPr>
        <w:t>te.</w:t>
      </w:r>
    </w:p>
    <w:p w14:paraId="7DC79208" w14:textId="5B8DAECB" w:rsidR="003657BE" w:rsidRPr="00B2583F" w:rsidRDefault="003657BE" w:rsidP="00B2583F">
      <w:pPr>
        <w:pStyle w:val="Lista"/>
        <w:spacing w:after="0" w:line="240" w:lineRule="auto"/>
        <w:jc w:val="both"/>
        <w:rPr>
          <w:rFonts w:ascii="Garamond" w:eastAsia="Arial" w:hAnsi="Garamond" w:cstheme="majorHAnsi"/>
          <w:sz w:val="24"/>
          <w:szCs w:val="24"/>
        </w:rPr>
      </w:pP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>Dane osobowe Uczestnik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>w Promocji ww. zakresie przetwarzane są na podstawie Rozporządzenia Parlamentu Europejskiego i Rady (UE) 2016/679 z dnia 27 kwietnia 2016 r. w sprawie ochrony os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>b fizycznych w związku z przetwarzaniem danych osobowych i w sprawie swobodnego przepływu takich danych oraz uchylenia dyrektywy 95/46/WE (</w:t>
      </w:r>
      <w:proofErr w:type="spellStart"/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>og</w:t>
      </w:r>
      <w:proofErr w:type="spellEnd"/>
      <w:r w:rsidRPr="00B2583F">
        <w:rPr>
          <w:rFonts w:ascii="Garamond" w:hAnsi="Garamond" w:cstheme="majorHAnsi"/>
          <w:color w:val="000000"/>
          <w:sz w:val="24"/>
          <w:szCs w:val="24"/>
          <w:u w:color="000000"/>
          <w:lang w:val="es-ES_tradnl"/>
        </w:rPr>
        <w:t>ó</w:t>
      </w:r>
      <w:proofErr w:type="spellStart"/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>lne</w:t>
      </w:r>
      <w:proofErr w:type="spellEnd"/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 xml:space="preserve"> rozporządzenie o ochronie danych) </w:t>
      </w:r>
      <w:r w:rsidR="008F1EB3">
        <w:rPr>
          <w:rFonts w:ascii="Garamond" w:hAnsi="Garamond" w:cstheme="majorHAnsi"/>
          <w:color w:val="000000"/>
          <w:sz w:val="24"/>
          <w:szCs w:val="24"/>
          <w:u w:color="000000"/>
        </w:rPr>
        <w:t>–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 xml:space="preserve"> Dz. U. UE. L. z 2016 r. Nr 119.1, Ustawy z dnia 10.05.2018 r. o ochronie danych osobowych (tj. </w:t>
      </w:r>
      <w:proofErr w:type="gramStart"/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>Dz.U</w:t>
      </w:r>
      <w:proofErr w:type="gramEnd"/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 xml:space="preserve"> z 2019 poz. 730) oraz przepis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  <w:lang w:val="es-ES_tradnl"/>
        </w:rPr>
        <w:t>ó</w:t>
      </w:r>
      <w:r w:rsidRPr="00B2583F">
        <w:rPr>
          <w:rFonts w:ascii="Garamond" w:hAnsi="Garamond" w:cstheme="majorHAnsi"/>
          <w:color w:val="000000"/>
          <w:sz w:val="24"/>
          <w:szCs w:val="24"/>
          <w:u w:color="000000"/>
        </w:rPr>
        <w:t>w powszechnie obowiązujących.</w:t>
      </w:r>
    </w:p>
    <w:p w14:paraId="6C3A4340" w14:textId="77777777" w:rsidR="003657BE" w:rsidRPr="00B2583F" w:rsidRDefault="003657BE" w:rsidP="00B2583F">
      <w:pPr>
        <w:pStyle w:val="Tekstpodstawowy32"/>
        <w:tabs>
          <w:tab w:val="left" w:pos="8250"/>
        </w:tabs>
        <w:jc w:val="both"/>
        <w:rPr>
          <w:rFonts w:ascii="Garamond" w:eastAsia="Arial" w:hAnsi="Garamond" w:cstheme="majorHAnsi"/>
        </w:rPr>
      </w:pPr>
    </w:p>
    <w:p w14:paraId="1232E251" w14:textId="363F9EF9" w:rsidR="003657BE" w:rsidRDefault="003657BE" w:rsidP="008F1EB3">
      <w:pPr>
        <w:pStyle w:val="Tekstpodstawowy32"/>
        <w:tabs>
          <w:tab w:val="left" w:pos="8250"/>
        </w:tabs>
        <w:rPr>
          <w:rFonts w:ascii="Garamond" w:hAnsi="Garamond" w:cstheme="majorHAnsi"/>
          <w:color w:val="000000"/>
          <w:u w:color="000000"/>
          <w:lang w:val="de-DE"/>
        </w:rPr>
      </w:pPr>
      <w:r w:rsidRPr="00B2583F">
        <w:rPr>
          <w:rFonts w:ascii="Garamond" w:hAnsi="Garamond" w:cstheme="majorHAnsi"/>
          <w:color w:val="000000"/>
          <w:u w:color="000000"/>
        </w:rPr>
        <w:t xml:space="preserve">CZĘŚĆ V </w:t>
      </w:r>
      <w:r w:rsidR="008F1EB3">
        <w:rPr>
          <w:rFonts w:ascii="Garamond" w:hAnsi="Garamond" w:cstheme="majorHAnsi"/>
          <w:color w:val="000000"/>
          <w:u w:color="000000"/>
        </w:rPr>
        <w:t>–</w:t>
      </w:r>
      <w:r w:rsidRPr="00B2583F">
        <w:rPr>
          <w:rFonts w:ascii="Garamond" w:hAnsi="Garamond" w:cstheme="majorHAnsi"/>
          <w:color w:val="000000"/>
          <w:u w:color="000000"/>
        </w:rPr>
        <w:t xml:space="preserve"> Z</w:t>
      </w:r>
      <w:r w:rsidRPr="00B2583F">
        <w:rPr>
          <w:rFonts w:ascii="Garamond" w:hAnsi="Garamond" w:cstheme="majorHAnsi"/>
          <w:color w:val="000000"/>
          <w:u w:color="000000"/>
          <w:lang w:val="es-ES_tradnl"/>
        </w:rPr>
        <w:t>ASADY POST</w:t>
      </w:r>
      <w:r w:rsidRPr="00B2583F">
        <w:rPr>
          <w:rFonts w:ascii="Garamond" w:hAnsi="Garamond" w:cstheme="majorHAnsi"/>
          <w:color w:val="000000"/>
          <w:u w:color="000000"/>
        </w:rPr>
        <w:t>Ę</w:t>
      </w:r>
      <w:r w:rsidRPr="00B2583F">
        <w:rPr>
          <w:rFonts w:ascii="Garamond" w:hAnsi="Garamond" w:cstheme="majorHAnsi"/>
          <w:color w:val="000000"/>
          <w:u w:color="000000"/>
          <w:lang w:val="de-DE"/>
        </w:rPr>
        <w:t>POWANIA REKLAMACYJNEGO</w:t>
      </w:r>
    </w:p>
    <w:p w14:paraId="6DDF4499" w14:textId="77777777" w:rsidR="008F1EB3" w:rsidRPr="00B2583F" w:rsidRDefault="008F1EB3" w:rsidP="008F1EB3">
      <w:pPr>
        <w:pStyle w:val="Tekstpodstawowy32"/>
        <w:tabs>
          <w:tab w:val="left" w:pos="8250"/>
        </w:tabs>
        <w:rPr>
          <w:rFonts w:ascii="Garamond" w:eastAsia="Arial" w:hAnsi="Garamond" w:cstheme="majorHAnsi"/>
        </w:rPr>
      </w:pPr>
    </w:p>
    <w:p w14:paraId="49822C77" w14:textId="77777777" w:rsidR="00C1490A" w:rsidRDefault="003657BE" w:rsidP="00B2583F">
      <w:pPr>
        <w:jc w:val="both"/>
        <w:rPr>
          <w:rFonts w:ascii="Garamond" w:hAnsi="Garamond" w:cstheme="majorHAnsi"/>
        </w:rPr>
      </w:pPr>
      <w:r w:rsidRPr="00B2583F">
        <w:rPr>
          <w:rFonts w:ascii="Garamond" w:hAnsi="Garamond" w:cstheme="majorHAnsi"/>
          <w:b/>
          <w:bCs/>
        </w:rPr>
        <w:t xml:space="preserve">1. </w:t>
      </w:r>
      <w:r w:rsidRPr="00B2583F">
        <w:rPr>
          <w:rFonts w:ascii="Garamond" w:hAnsi="Garamond" w:cstheme="majorHAnsi"/>
        </w:rPr>
        <w:t>Reklamacje mogą być zgłaszane pisemnie za pośrednictwem poczty lub pisemnie bezpośrednio w Biurze Organizatora na adres wskazany w §1</w:t>
      </w:r>
      <w:r w:rsidRPr="00B2583F">
        <w:rPr>
          <w:rFonts w:ascii="Garamond" w:hAnsi="Garamond" w:cstheme="majorHAnsi"/>
          <w:b/>
          <w:bCs/>
        </w:rPr>
        <w:t xml:space="preserve"> </w:t>
      </w:r>
      <w:r w:rsidRPr="00B2583F">
        <w:rPr>
          <w:rFonts w:ascii="Garamond" w:hAnsi="Garamond" w:cstheme="majorHAnsi"/>
        </w:rPr>
        <w:t xml:space="preserve">punkt 1 lit. b) Regulaminu w terminie 7 dni licząc od dnia zakończenia Akcji Promocyjnej. O prawidłowym wniesieniu reklamacji decyduje stempel pocztowy lub potwierdzenie jej złożenia w biurze Organizatora pod adresem: </w:t>
      </w:r>
    </w:p>
    <w:p w14:paraId="5DAE21BB" w14:textId="2843BBA3" w:rsidR="008F1EB3" w:rsidRDefault="003657BE" w:rsidP="00B2583F">
      <w:pPr>
        <w:jc w:val="both"/>
        <w:rPr>
          <w:rFonts w:ascii="Garamond" w:hAnsi="Garamond" w:cstheme="majorHAnsi"/>
          <w:b/>
          <w:bCs/>
        </w:rPr>
      </w:pPr>
      <w:r w:rsidRPr="00B2583F">
        <w:rPr>
          <w:rFonts w:ascii="Garamond" w:hAnsi="Garamond" w:cstheme="majorHAnsi"/>
        </w:rPr>
        <w:t xml:space="preserve">KAREVA Justyna Suduł </w:t>
      </w:r>
      <w:r w:rsidR="002B4479" w:rsidRPr="00B2583F">
        <w:rPr>
          <w:rFonts w:ascii="Garamond" w:hAnsi="Garamond" w:cstheme="majorHAnsi"/>
        </w:rPr>
        <w:t>87-100 Toruń</w:t>
      </w:r>
      <w:r w:rsidRPr="00B2583F">
        <w:rPr>
          <w:rFonts w:ascii="Garamond" w:hAnsi="Garamond" w:cstheme="majorHAnsi"/>
        </w:rPr>
        <w:t xml:space="preserve"> ul. </w:t>
      </w:r>
      <w:r w:rsidR="00C1490A">
        <w:rPr>
          <w:rFonts w:ascii="Garamond" w:hAnsi="Garamond" w:cstheme="majorHAnsi"/>
        </w:rPr>
        <w:t>Janiny Bartkiewiczówny 94 lok. 12</w:t>
      </w:r>
      <w:r w:rsidRPr="00B2583F">
        <w:rPr>
          <w:rFonts w:ascii="Garamond" w:hAnsi="Garamond" w:cstheme="majorHAnsi"/>
        </w:rPr>
        <w:t>.</w:t>
      </w:r>
      <w:r w:rsidRPr="00B2583F">
        <w:rPr>
          <w:rFonts w:ascii="Garamond" w:eastAsia="Arial" w:hAnsi="Garamond" w:cstheme="majorHAnsi"/>
        </w:rPr>
        <w:br/>
      </w:r>
    </w:p>
    <w:p w14:paraId="4520FED7" w14:textId="41C27FD0" w:rsidR="003657BE" w:rsidRPr="00B2583F" w:rsidRDefault="003657BE" w:rsidP="00B2583F">
      <w:pPr>
        <w:jc w:val="both"/>
        <w:rPr>
          <w:rFonts w:ascii="Garamond" w:eastAsia="Arial" w:hAnsi="Garamond" w:cstheme="majorHAnsi"/>
        </w:rPr>
      </w:pPr>
      <w:r w:rsidRPr="00B2583F">
        <w:rPr>
          <w:rFonts w:ascii="Garamond" w:hAnsi="Garamond" w:cstheme="majorHAnsi"/>
          <w:b/>
          <w:bCs/>
        </w:rPr>
        <w:t xml:space="preserve">2. </w:t>
      </w:r>
      <w:r w:rsidRPr="00B2583F">
        <w:rPr>
          <w:rFonts w:ascii="Garamond" w:hAnsi="Garamond" w:cstheme="majorHAnsi"/>
        </w:rPr>
        <w:t>Każda reklamacja powinna zawierać następujące dane Uczestnika Akcji Promocyjnej:</w:t>
      </w:r>
    </w:p>
    <w:p w14:paraId="1DDD478A" w14:textId="77777777" w:rsidR="003657BE" w:rsidRPr="00B2583F" w:rsidRDefault="003657BE" w:rsidP="00B2583F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hAnsi="Garamond" w:cstheme="majorHAnsi"/>
          <w:sz w:val="24"/>
          <w:szCs w:val="24"/>
        </w:rPr>
      </w:pPr>
      <w:r w:rsidRPr="00B2583F">
        <w:rPr>
          <w:rFonts w:ascii="Garamond" w:hAnsi="Garamond" w:cstheme="majorHAnsi"/>
          <w:sz w:val="24"/>
          <w:szCs w:val="24"/>
        </w:rPr>
        <w:t>imię i nazwisko, adres zamieszkania oraz numer telefonu kontaktowego składającego reklamację,</w:t>
      </w:r>
    </w:p>
    <w:p w14:paraId="4D0E2CE8" w14:textId="77777777" w:rsidR="003657BE" w:rsidRPr="00B2583F" w:rsidRDefault="003657BE" w:rsidP="00B2583F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160"/>
        <w:jc w:val="both"/>
        <w:rPr>
          <w:rFonts w:ascii="Garamond" w:hAnsi="Garamond" w:cstheme="majorHAnsi"/>
          <w:sz w:val="24"/>
          <w:szCs w:val="24"/>
        </w:rPr>
      </w:pPr>
      <w:proofErr w:type="spellStart"/>
      <w:r w:rsidRPr="00B2583F">
        <w:rPr>
          <w:rFonts w:ascii="Garamond" w:hAnsi="Garamond" w:cstheme="majorHAnsi"/>
          <w:sz w:val="24"/>
          <w:szCs w:val="24"/>
        </w:rPr>
        <w:t>pow</w:t>
      </w:r>
      <w:proofErr w:type="spellEnd"/>
      <w:r w:rsidRPr="00B2583F">
        <w:rPr>
          <w:rFonts w:ascii="Garamond" w:hAnsi="Garamond" w:cstheme="majorHAnsi"/>
          <w:sz w:val="24"/>
          <w:szCs w:val="24"/>
          <w:lang w:val="es-ES_tradnl"/>
        </w:rPr>
        <w:t>ó</w:t>
      </w:r>
      <w:r w:rsidRPr="00B2583F">
        <w:rPr>
          <w:rFonts w:ascii="Garamond" w:hAnsi="Garamond" w:cstheme="majorHAnsi"/>
          <w:sz w:val="24"/>
          <w:szCs w:val="24"/>
        </w:rPr>
        <w:t>d reklamacji oraz treść żądania reklamacyjnego.</w:t>
      </w:r>
    </w:p>
    <w:p w14:paraId="48C4807A" w14:textId="77777777" w:rsidR="008F1EB3" w:rsidRDefault="003657BE" w:rsidP="00B2583F">
      <w:pPr>
        <w:pStyle w:val="Akapitzlist"/>
        <w:spacing w:after="160"/>
        <w:ind w:left="0"/>
        <w:jc w:val="both"/>
        <w:rPr>
          <w:rFonts w:ascii="Garamond" w:hAnsi="Garamond" w:cstheme="majorHAnsi"/>
          <w:b/>
          <w:bCs/>
          <w:sz w:val="24"/>
          <w:szCs w:val="24"/>
        </w:rPr>
      </w:pPr>
      <w:r w:rsidRPr="00B2583F">
        <w:rPr>
          <w:rFonts w:ascii="Garamond" w:hAnsi="Garamond" w:cstheme="majorHAnsi"/>
          <w:b/>
          <w:bCs/>
          <w:sz w:val="24"/>
          <w:szCs w:val="24"/>
        </w:rPr>
        <w:t xml:space="preserve">3. </w:t>
      </w:r>
      <w:r w:rsidRPr="00B2583F">
        <w:rPr>
          <w:rFonts w:ascii="Garamond" w:hAnsi="Garamond" w:cstheme="majorHAnsi"/>
          <w:sz w:val="24"/>
          <w:szCs w:val="24"/>
        </w:rPr>
        <w:t>Postępowanie reklamacyjne trwa 7 (siedem) dni roboczych. Zawiadomienie o wyniku reklamacji zostanie przesłane składającemu reklamację pocztą (listem poleconym) na adres wskazany w reklamacji. O zachowaniu trzydniowego terminu decyduje data nadania przesyłki przez Organizatora (data stempla pocztowego).</w:t>
      </w:r>
      <w:r w:rsidRPr="00B2583F">
        <w:rPr>
          <w:rFonts w:ascii="Garamond" w:eastAsia="Arial" w:hAnsi="Garamond" w:cstheme="majorHAnsi"/>
          <w:sz w:val="24"/>
          <w:szCs w:val="24"/>
        </w:rPr>
        <w:br/>
      </w:r>
    </w:p>
    <w:p w14:paraId="33DDADD4" w14:textId="7C50F499" w:rsidR="003657BE" w:rsidRPr="00B2583F" w:rsidRDefault="003657BE" w:rsidP="00B2583F">
      <w:pPr>
        <w:pStyle w:val="Akapitzlist"/>
        <w:spacing w:after="160"/>
        <w:ind w:left="0"/>
        <w:jc w:val="both"/>
        <w:rPr>
          <w:rFonts w:ascii="Garamond" w:eastAsia="Arial" w:hAnsi="Garamond" w:cstheme="majorHAnsi"/>
          <w:sz w:val="24"/>
          <w:szCs w:val="24"/>
        </w:rPr>
      </w:pPr>
      <w:r w:rsidRPr="00B2583F">
        <w:rPr>
          <w:rFonts w:ascii="Garamond" w:hAnsi="Garamond" w:cstheme="majorHAnsi"/>
          <w:b/>
          <w:bCs/>
          <w:sz w:val="24"/>
          <w:szCs w:val="24"/>
        </w:rPr>
        <w:t xml:space="preserve">4. </w:t>
      </w:r>
      <w:r w:rsidRPr="00B2583F">
        <w:rPr>
          <w:rFonts w:ascii="Garamond" w:hAnsi="Garamond" w:cstheme="majorHAnsi"/>
          <w:sz w:val="24"/>
          <w:szCs w:val="24"/>
        </w:rPr>
        <w:t xml:space="preserve">Postępowanie reklamacyjne jest dobrowolne, a wyczerpanie postępowania reklamacyjnego nie jest konieczne przed realizacją swoich roszczeń na drodze postępowania sądowego. </w:t>
      </w:r>
      <w:r w:rsidRPr="00B2583F">
        <w:rPr>
          <w:rFonts w:ascii="Garamond" w:eastAsia="Arial" w:hAnsi="Garamond" w:cstheme="majorHAnsi"/>
          <w:sz w:val="24"/>
          <w:szCs w:val="24"/>
        </w:rPr>
        <w:br/>
      </w:r>
    </w:p>
    <w:p w14:paraId="5A6266EB" w14:textId="19F4DC8F" w:rsidR="003657BE" w:rsidRDefault="003657BE" w:rsidP="008F1EB3">
      <w:pPr>
        <w:jc w:val="center"/>
        <w:rPr>
          <w:rFonts w:ascii="Garamond" w:hAnsi="Garamond" w:cstheme="majorHAnsi"/>
          <w:b/>
          <w:bCs/>
          <w:lang w:val="de-DE"/>
        </w:rPr>
      </w:pPr>
      <w:r w:rsidRPr="00B2583F">
        <w:rPr>
          <w:rFonts w:ascii="Garamond" w:hAnsi="Garamond" w:cstheme="majorHAnsi"/>
          <w:b/>
          <w:bCs/>
        </w:rPr>
        <w:t xml:space="preserve">CZĘŚĆ VI </w:t>
      </w:r>
      <w:r w:rsidR="008F1EB3">
        <w:rPr>
          <w:rFonts w:ascii="Garamond" w:hAnsi="Garamond" w:cstheme="majorHAnsi"/>
          <w:b/>
          <w:bCs/>
        </w:rPr>
        <w:t>–</w:t>
      </w:r>
      <w:r w:rsidRPr="00B2583F">
        <w:rPr>
          <w:rFonts w:ascii="Garamond" w:hAnsi="Garamond" w:cstheme="majorHAnsi"/>
          <w:b/>
          <w:bCs/>
        </w:rPr>
        <w:t xml:space="preserve"> POSTANOWIENIA KOŃ</w:t>
      </w:r>
      <w:r w:rsidRPr="00B2583F">
        <w:rPr>
          <w:rFonts w:ascii="Garamond" w:hAnsi="Garamond" w:cstheme="majorHAnsi"/>
          <w:b/>
          <w:bCs/>
          <w:lang w:val="de-DE"/>
        </w:rPr>
        <w:t>COWE</w:t>
      </w:r>
    </w:p>
    <w:p w14:paraId="4839DBF2" w14:textId="77777777" w:rsidR="008F1EB3" w:rsidRPr="00B2583F" w:rsidRDefault="008F1EB3" w:rsidP="00DD09D6">
      <w:pPr>
        <w:jc w:val="both"/>
        <w:rPr>
          <w:rFonts w:ascii="Garamond" w:eastAsia="Arial" w:hAnsi="Garamond" w:cstheme="majorHAnsi"/>
          <w:b/>
          <w:bCs/>
        </w:rPr>
      </w:pPr>
    </w:p>
    <w:p w14:paraId="572C3132" w14:textId="1EB9780C" w:rsidR="008F1EB3" w:rsidRDefault="003657BE" w:rsidP="00DD09D6">
      <w:pPr>
        <w:jc w:val="both"/>
        <w:rPr>
          <w:rFonts w:ascii="Garamond" w:hAnsi="Garamond" w:cstheme="majorHAnsi"/>
          <w:b/>
          <w:bCs/>
        </w:rPr>
      </w:pPr>
      <w:r w:rsidRPr="00B2583F">
        <w:rPr>
          <w:rFonts w:ascii="Garamond" w:hAnsi="Garamond" w:cstheme="majorHAnsi"/>
          <w:b/>
          <w:bCs/>
        </w:rPr>
        <w:t xml:space="preserve">1. </w:t>
      </w:r>
      <w:r w:rsidRPr="00B2583F">
        <w:rPr>
          <w:rStyle w:val="ox-ae96ac4a4d-ox-97bce51e41-st"/>
          <w:rFonts w:ascii="Garamond" w:hAnsi="Garamond" w:cstheme="majorHAnsi"/>
        </w:rPr>
        <w:t>Organizator Akcji Promocyjnej ma prawo odm</w:t>
      </w:r>
      <w:r w:rsidRPr="00B2583F">
        <w:rPr>
          <w:rFonts w:ascii="Garamond" w:hAnsi="Garamond" w:cstheme="majorHAnsi"/>
          <w:lang w:val="es-ES_tradnl"/>
        </w:rPr>
        <w:t>ó</w:t>
      </w:r>
      <w:r w:rsidRPr="00B2583F">
        <w:rPr>
          <w:rStyle w:val="ox-ae96ac4a4d-ox-97bce51e41-st"/>
          <w:rFonts w:ascii="Garamond" w:hAnsi="Garamond" w:cstheme="majorHAnsi"/>
        </w:rPr>
        <w:t xml:space="preserve">wić przyznania Nagrody Uczestnikowi Akcji </w:t>
      </w:r>
      <w:r w:rsidRPr="00B2583F">
        <w:rPr>
          <w:rStyle w:val="ox-ae96ac4a4d-ox-97bce51e41-st"/>
          <w:rFonts w:ascii="Garamond" w:hAnsi="Garamond" w:cstheme="majorHAnsi"/>
        </w:rPr>
        <w:lastRenderedPageBreak/>
        <w:t xml:space="preserve">Promocyjnej, w stosunku do </w:t>
      </w:r>
      <w:proofErr w:type="spellStart"/>
      <w:r w:rsidRPr="00B2583F">
        <w:rPr>
          <w:rStyle w:val="ox-ae96ac4a4d-ox-97bce51e41-st"/>
          <w:rFonts w:ascii="Garamond" w:hAnsi="Garamond" w:cstheme="majorHAnsi"/>
        </w:rPr>
        <w:t>kt</w:t>
      </w:r>
      <w:proofErr w:type="spellEnd"/>
      <w:r w:rsidRPr="00B2583F">
        <w:rPr>
          <w:rFonts w:ascii="Garamond" w:hAnsi="Garamond" w:cstheme="majorHAnsi"/>
          <w:lang w:val="es-ES_tradnl"/>
        </w:rPr>
        <w:t>ó</w:t>
      </w:r>
      <w:proofErr w:type="spellStart"/>
      <w:r w:rsidRPr="00B2583F">
        <w:rPr>
          <w:rStyle w:val="ox-ae96ac4a4d-ox-97bce51e41-st"/>
          <w:rFonts w:ascii="Garamond" w:hAnsi="Garamond" w:cstheme="majorHAnsi"/>
        </w:rPr>
        <w:t>rego</w:t>
      </w:r>
      <w:proofErr w:type="spellEnd"/>
      <w:r w:rsidRPr="00B2583F">
        <w:rPr>
          <w:rStyle w:val="ox-ae96ac4a4d-ox-97bce51e41-st"/>
          <w:rFonts w:ascii="Garamond" w:hAnsi="Garamond" w:cstheme="majorHAnsi"/>
        </w:rPr>
        <w:t xml:space="preserve"> powziął uzasadnione podejrzenie o podejmowanie działań sprzecznych z Regulaminem (w tym fałszowania </w:t>
      </w:r>
      <w:proofErr w:type="spellStart"/>
      <w:r w:rsidRPr="00B2583F">
        <w:rPr>
          <w:rStyle w:val="ox-ae96ac4a4d-ox-97bce51e41-st"/>
          <w:rFonts w:ascii="Garamond" w:hAnsi="Garamond" w:cstheme="majorHAnsi"/>
        </w:rPr>
        <w:t>dowod</w:t>
      </w:r>
      <w:proofErr w:type="spellEnd"/>
      <w:r w:rsidRPr="00B2583F">
        <w:rPr>
          <w:rFonts w:ascii="Garamond" w:hAnsi="Garamond" w:cstheme="majorHAnsi"/>
          <w:lang w:val="es-ES_tradnl"/>
        </w:rPr>
        <w:t>ó</w:t>
      </w:r>
      <w:r w:rsidRPr="00B2583F">
        <w:rPr>
          <w:rStyle w:val="ox-ae96ac4a4d-ox-97bce51e41-st"/>
          <w:rFonts w:ascii="Garamond" w:hAnsi="Garamond" w:cstheme="majorHAnsi"/>
        </w:rPr>
        <w:t>w Zakup</w:t>
      </w:r>
      <w:r w:rsidRPr="00B2583F">
        <w:rPr>
          <w:rFonts w:ascii="Garamond" w:hAnsi="Garamond" w:cstheme="majorHAnsi"/>
          <w:lang w:val="es-ES_tradnl"/>
        </w:rPr>
        <w:t>ó</w:t>
      </w:r>
      <w:r w:rsidRPr="00B2583F">
        <w:rPr>
          <w:rStyle w:val="ox-ae96ac4a4d-ox-97bce51e41-st"/>
          <w:rFonts w:ascii="Garamond" w:hAnsi="Garamond" w:cstheme="majorHAnsi"/>
        </w:rPr>
        <w:t>w uprawniających do wzięcia udziału w Akcji Promocyjnej, dokonywania fikcyjnych Zakup</w:t>
      </w:r>
      <w:r w:rsidRPr="00B2583F">
        <w:rPr>
          <w:rFonts w:ascii="Garamond" w:hAnsi="Garamond" w:cstheme="majorHAnsi"/>
          <w:lang w:val="es-ES_tradnl"/>
        </w:rPr>
        <w:t>ó</w:t>
      </w:r>
      <w:r w:rsidRPr="00B2583F">
        <w:rPr>
          <w:rStyle w:val="ox-ae96ac4a4d-ox-97bce51e41-st"/>
          <w:rFonts w:ascii="Garamond" w:hAnsi="Garamond" w:cstheme="majorHAnsi"/>
        </w:rPr>
        <w:t>w uprawniających do wzięcia udziału w Akcji Promocyjnej, dokonywania zwrotu zakupionych produkt</w:t>
      </w:r>
      <w:r w:rsidRPr="00B2583F">
        <w:rPr>
          <w:rFonts w:ascii="Garamond" w:hAnsi="Garamond" w:cstheme="majorHAnsi"/>
          <w:lang w:val="es-ES_tradnl"/>
        </w:rPr>
        <w:t>ó</w:t>
      </w:r>
      <w:r w:rsidRPr="00B2583F">
        <w:rPr>
          <w:rStyle w:val="ox-ae96ac4a4d-ox-97bce51e41-st"/>
          <w:rFonts w:ascii="Garamond" w:hAnsi="Garamond" w:cstheme="majorHAnsi"/>
        </w:rPr>
        <w:t xml:space="preserve">w) po </w:t>
      </w:r>
      <w:r w:rsidR="00DD09D6">
        <w:rPr>
          <w:rStyle w:val="ox-ae96ac4a4d-ox-97bce51e41-st"/>
          <w:rFonts w:ascii="Garamond" w:hAnsi="Garamond" w:cstheme="majorHAnsi"/>
        </w:rPr>
        <w:t>p</w:t>
      </w:r>
      <w:r w:rsidRPr="00B2583F">
        <w:rPr>
          <w:rStyle w:val="ox-ae96ac4a4d-ox-97bce51e41-st"/>
          <w:rFonts w:ascii="Garamond" w:hAnsi="Garamond" w:cstheme="majorHAnsi"/>
        </w:rPr>
        <w:t xml:space="preserve">rzeprowadzeniu postępowania wyjaśniającego stwierdzającego dokonanie naruszeń. </w:t>
      </w:r>
      <w:r w:rsidRPr="00B2583F">
        <w:rPr>
          <w:rStyle w:val="ox-ae96ac4a4d-ox-97bce51e41-st"/>
          <w:rFonts w:ascii="Garamond" w:hAnsi="Garamond" w:cstheme="majorHAnsi"/>
        </w:rPr>
        <w:br/>
      </w:r>
    </w:p>
    <w:p w14:paraId="16B9B08A" w14:textId="77777777" w:rsidR="008F1EB3" w:rsidRDefault="003657BE" w:rsidP="00DD09D6">
      <w:pPr>
        <w:jc w:val="both"/>
        <w:rPr>
          <w:rFonts w:ascii="Garamond" w:hAnsi="Garamond" w:cstheme="majorHAnsi"/>
          <w:b/>
          <w:bCs/>
        </w:rPr>
      </w:pPr>
      <w:r w:rsidRPr="00B2583F">
        <w:rPr>
          <w:rFonts w:ascii="Garamond" w:hAnsi="Garamond" w:cstheme="majorHAnsi"/>
          <w:b/>
          <w:bCs/>
        </w:rPr>
        <w:t xml:space="preserve">2. </w:t>
      </w:r>
      <w:r w:rsidRPr="00B2583F">
        <w:rPr>
          <w:rStyle w:val="ox-ae96ac4a4d-ox-97bce51e41-st"/>
          <w:rFonts w:ascii="Garamond" w:hAnsi="Garamond" w:cstheme="majorHAnsi"/>
        </w:rPr>
        <w:t>Pełna treść niniejszego Regulaminu dostępna będzie w Okresie Akcji Promocyjnej w Punkcie Obsługi Akcji Promocyjnej.</w:t>
      </w:r>
      <w:r w:rsidRPr="00B2583F">
        <w:rPr>
          <w:rStyle w:val="ox-ae96ac4a4d-ox-97bce51e41-st"/>
          <w:rFonts w:ascii="Garamond" w:hAnsi="Garamond" w:cstheme="majorHAnsi"/>
        </w:rPr>
        <w:br/>
      </w:r>
    </w:p>
    <w:p w14:paraId="2EC998A7" w14:textId="77777777" w:rsidR="00DD09D6" w:rsidRDefault="003657BE" w:rsidP="00DD09D6">
      <w:pPr>
        <w:jc w:val="both"/>
        <w:rPr>
          <w:rFonts w:ascii="Garamond" w:hAnsi="Garamond" w:cstheme="majorHAnsi"/>
          <w:b/>
          <w:bCs/>
        </w:rPr>
      </w:pPr>
      <w:r w:rsidRPr="00B2583F">
        <w:rPr>
          <w:rFonts w:ascii="Garamond" w:hAnsi="Garamond" w:cstheme="majorHAnsi"/>
          <w:b/>
          <w:bCs/>
        </w:rPr>
        <w:t xml:space="preserve">3. </w:t>
      </w:r>
      <w:r w:rsidRPr="00B2583F">
        <w:rPr>
          <w:rStyle w:val="ox-ae96ac4a4d-ox-97bce51e41-st"/>
          <w:rFonts w:ascii="Garamond" w:hAnsi="Garamond" w:cstheme="majorHAnsi"/>
        </w:rPr>
        <w:t xml:space="preserve">Wszelkie spory wynikłe z tytułu wykonania zobowiązań związanych z niniejszą Akcją promocyjną będą rozstrzygane przez właściwy sąd powszechny.  </w:t>
      </w:r>
      <w:r w:rsidRPr="00B2583F">
        <w:rPr>
          <w:rStyle w:val="ox-ae96ac4a4d-ox-97bce51e41-st"/>
          <w:rFonts w:ascii="Garamond" w:hAnsi="Garamond" w:cstheme="majorHAnsi"/>
        </w:rPr>
        <w:br/>
      </w:r>
      <w:r w:rsidRPr="00B2583F">
        <w:rPr>
          <w:rFonts w:ascii="Garamond" w:hAnsi="Garamond" w:cstheme="majorHAnsi"/>
          <w:b/>
          <w:bCs/>
        </w:rPr>
        <w:t xml:space="preserve">4. </w:t>
      </w:r>
      <w:r w:rsidRPr="00B2583F">
        <w:rPr>
          <w:rStyle w:val="ox-ae96ac4a4d-ox-97bce51e41-st"/>
          <w:rFonts w:ascii="Garamond" w:hAnsi="Garamond" w:cstheme="majorHAnsi"/>
        </w:rPr>
        <w:t xml:space="preserve">Organizator Akcji Promocyjnej zastrzega sobie prawo w każdym czasie do zmiany Regulaminu z uwagi na wystąpienie okoliczności niezależnych od Organizatora, </w:t>
      </w:r>
      <w:proofErr w:type="spellStart"/>
      <w:r w:rsidRPr="00B2583F">
        <w:rPr>
          <w:rStyle w:val="ox-ae96ac4a4d-ox-97bce51e41-st"/>
          <w:rFonts w:ascii="Garamond" w:hAnsi="Garamond" w:cstheme="majorHAnsi"/>
        </w:rPr>
        <w:t>kt</w:t>
      </w:r>
      <w:proofErr w:type="spellEnd"/>
      <w:r w:rsidRPr="00B2583F">
        <w:rPr>
          <w:rFonts w:ascii="Garamond" w:hAnsi="Garamond" w:cstheme="majorHAnsi"/>
          <w:lang w:val="es-ES_tradnl"/>
        </w:rPr>
        <w:t>ó</w:t>
      </w:r>
      <w:proofErr w:type="spellStart"/>
      <w:r w:rsidRPr="00B2583F">
        <w:rPr>
          <w:rStyle w:val="ox-ae96ac4a4d-ox-97bce51e41-st"/>
          <w:rFonts w:ascii="Garamond" w:hAnsi="Garamond" w:cstheme="majorHAnsi"/>
        </w:rPr>
        <w:t>rych</w:t>
      </w:r>
      <w:proofErr w:type="spellEnd"/>
      <w:r w:rsidRPr="00B2583F">
        <w:rPr>
          <w:rStyle w:val="ox-ae96ac4a4d-ox-97bce51e41-st"/>
          <w:rFonts w:ascii="Garamond" w:hAnsi="Garamond" w:cstheme="majorHAnsi"/>
        </w:rPr>
        <w:t xml:space="preserve"> nie był w stanie przewidzieć przy organizacji Akcji Promocyjnej, z zastrzeżeniem, że zmiany te mogą być dokonane tylko na korzyść Uczestnik</w:t>
      </w:r>
      <w:r w:rsidRPr="00B2583F">
        <w:rPr>
          <w:rFonts w:ascii="Garamond" w:hAnsi="Garamond" w:cstheme="majorHAnsi"/>
          <w:lang w:val="es-ES_tradnl"/>
        </w:rPr>
        <w:t>ó</w:t>
      </w:r>
      <w:r w:rsidRPr="00B2583F">
        <w:rPr>
          <w:rStyle w:val="ox-ae96ac4a4d-ox-97bce51e41-st"/>
          <w:rFonts w:ascii="Garamond" w:hAnsi="Garamond" w:cstheme="majorHAnsi"/>
        </w:rPr>
        <w:t xml:space="preserve">w. Zmiany Regulaminu będą ogłaszane w ten sam </w:t>
      </w:r>
      <w:proofErr w:type="spellStart"/>
      <w:r w:rsidRPr="00B2583F">
        <w:rPr>
          <w:rStyle w:val="ox-ae96ac4a4d-ox-97bce51e41-st"/>
          <w:rFonts w:ascii="Garamond" w:hAnsi="Garamond" w:cstheme="majorHAnsi"/>
        </w:rPr>
        <w:t>spos</w:t>
      </w:r>
      <w:proofErr w:type="spellEnd"/>
      <w:r w:rsidRPr="00B2583F">
        <w:rPr>
          <w:rFonts w:ascii="Garamond" w:hAnsi="Garamond" w:cstheme="majorHAnsi"/>
          <w:lang w:val="es-ES_tradnl"/>
        </w:rPr>
        <w:t>ó</w:t>
      </w:r>
      <w:r w:rsidRPr="00B2583F">
        <w:rPr>
          <w:rStyle w:val="ox-ae96ac4a4d-ox-97bce51e41-st"/>
          <w:rFonts w:ascii="Garamond" w:hAnsi="Garamond" w:cstheme="majorHAnsi"/>
        </w:rPr>
        <w:t xml:space="preserve">b co ogłoszenie samego Regulaminu. </w:t>
      </w:r>
      <w:r w:rsidRPr="00B2583F">
        <w:rPr>
          <w:rStyle w:val="ox-ae96ac4a4d-ox-97bce51e41-st"/>
          <w:rFonts w:ascii="Garamond" w:hAnsi="Garamond" w:cstheme="majorHAnsi"/>
        </w:rPr>
        <w:br/>
      </w:r>
    </w:p>
    <w:p w14:paraId="0E755DFE" w14:textId="77777777" w:rsidR="00DD09D6" w:rsidRDefault="003657BE" w:rsidP="00DD09D6">
      <w:pPr>
        <w:jc w:val="both"/>
        <w:rPr>
          <w:rFonts w:ascii="Garamond" w:hAnsi="Garamond" w:cstheme="majorHAnsi"/>
          <w:b/>
          <w:bCs/>
        </w:rPr>
      </w:pPr>
      <w:r w:rsidRPr="00B2583F">
        <w:rPr>
          <w:rFonts w:ascii="Garamond" w:hAnsi="Garamond" w:cstheme="majorHAnsi"/>
          <w:b/>
          <w:bCs/>
        </w:rPr>
        <w:t xml:space="preserve">5. </w:t>
      </w:r>
      <w:r w:rsidRPr="00B2583F">
        <w:rPr>
          <w:rStyle w:val="ox-ae96ac4a4d-ox-97bce51e41-st"/>
          <w:rFonts w:ascii="Garamond" w:hAnsi="Garamond" w:cstheme="majorHAnsi"/>
        </w:rPr>
        <w:t>Organizator Akcji Promocyjnej ma prawo do odwołania Akcji Promocyjnej z uwagi na wystąpienie okoliczności niezależnych od Organizatora, siły wyższej oraz problem</w:t>
      </w:r>
      <w:r w:rsidRPr="00B2583F">
        <w:rPr>
          <w:rFonts w:ascii="Garamond" w:hAnsi="Garamond" w:cstheme="majorHAnsi"/>
          <w:lang w:val="es-ES_tradnl"/>
        </w:rPr>
        <w:t>ó</w:t>
      </w:r>
      <w:r w:rsidRPr="00B2583F">
        <w:rPr>
          <w:rStyle w:val="ox-ae96ac4a4d-ox-97bce51e41-st"/>
          <w:rFonts w:ascii="Garamond" w:hAnsi="Garamond" w:cstheme="majorHAnsi"/>
        </w:rPr>
        <w:t xml:space="preserve">w technicznych pojawiających się w miejscu odbywania się Akcji Promocyjnej uniemożliwiających działania Punktu Obsługi Akcji Promocyjnej, </w:t>
      </w:r>
      <w:proofErr w:type="spellStart"/>
      <w:r w:rsidRPr="00B2583F">
        <w:rPr>
          <w:rStyle w:val="ox-ae96ac4a4d-ox-97bce51e41-st"/>
          <w:rFonts w:ascii="Garamond" w:hAnsi="Garamond" w:cstheme="majorHAnsi"/>
        </w:rPr>
        <w:t>kt</w:t>
      </w:r>
      <w:proofErr w:type="spellEnd"/>
      <w:r w:rsidRPr="00B2583F">
        <w:rPr>
          <w:rFonts w:ascii="Garamond" w:hAnsi="Garamond" w:cstheme="majorHAnsi"/>
          <w:lang w:val="es-ES_tradnl"/>
        </w:rPr>
        <w:t>ó</w:t>
      </w:r>
      <w:proofErr w:type="spellStart"/>
      <w:r w:rsidRPr="00B2583F">
        <w:rPr>
          <w:rStyle w:val="ox-ae96ac4a4d-ox-97bce51e41-st"/>
          <w:rFonts w:ascii="Garamond" w:hAnsi="Garamond" w:cstheme="majorHAnsi"/>
        </w:rPr>
        <w:t>rych</w:t>
      </w:r>
      <w:proofErr w:type="spellEnd"/>
      <w:r w:rsidRPr="00B2583F">
        <w:rPr>
          <w:rStyle w:val="ox-ae96ac4a4d-ox-97bce51e41-st"/>
          <w:rFonts w:ascii="Garamond" w:hAnsi="Garamond" w:cstheme="majorHAnsi"/>
        </w:rPr>
        <w:t xml:space="preserve"> nie był w stanie przewidzieć przy jego organizacji. Odwołanie. Akcji Promocyjnej nie dotyczy os</w:t>
      </w:r>
      <w:r w:rsidRPr="00B2583F">
        <w:rPr>
          <w:rFonts w:ascii="Garamond" w:hAnsi="Garamond" w:cstheme="majorHAnsi"/>
          <w:lang w:val="es-ES_tradnl"/>
        </w:rPr>
        <w:t>ó</w:t>
      </w:r>
      <w:r w:rsidRPr="00B2583F">
        <w:rPr>
          <w:rStyle w:val="ox-ae96ac4a4d-ox-97bce51e41-st"/>
          <w:rFonts w:ascii="Garamond" w:hAnsi="Garamond" w:cstheme="majorHAnsi"/>
        </w:rPr>
        <w:t xml:space="preserve">b, </w:t>
      </w:r>
      <w:proofErr w:type="spellStart"/>
      <w:r w:rsidRPr="00B2583F">
        <w:rPr>
          <w:rStyle w:val="ox-ae96ac4a4d-ox-97bce51e41-st"/>
          <w:rFonts w:ascii="Garamond" w:hAnsi="Garamond" w:cstheme="majorHAnsi"/>
        </w:rPr>
        <w:t>kt</w:t>
      </w:r>
      <w:proofErr w:type="spellEnd"/>
      <w:r w:rsidRPr="00B2583F">
        <w:rPr>
          <w:rFonts w:ascii="Garamond" w:hAnsi="Garamond" w:cstheme="majorHAnsi"/>
          <w:lang w:val="es-ES_tradnl"/>
        </w:rPr>
        <w:t>ó</w:t>
      </w:r>
      <w:r w:rsidRPr="00B2583F">
        <w:rPr>
          <w:rStyle w:val="ox-ae96ac4a4d-ox-97bce51e41-st"/>
          <w:rFonts w:ascii="Garamond" w:hAnsi="Garamond" w:cstheme="majorHAnsi"/>
        </w:rPr>
        <w:t xml:space="preserve">re w chwili odwołania Akcji Promocyjnej spełniły już warunki, o </w:t>
      </w:r>
      <w:proofErr w:type="spellStart"/>
      <w:r w:rsidRPr="00B2583F">
        <w:rPr>
          <w:rStyle w:val="ox-ae96ac4a4d-ox-97bce51e41-st"/>
          <w:rFonts w:ascii="Garamond" w:hAnsi="Garamond" w:cstheme="majorHAnsi"/>
        </w:rPr>
        <w:t>kt</w:t>
      </w:r>
      <w:proofErr w:type="spellEnd"/>
      <w:r w:rsidRPr="00B2583F">
        <w:rPr>
          <w:rFonts w:ascii="Garamond" w:hAnsi="Garamond" w:cstheme="majorHAnsi"/>
          <w:lang w:val="es-ES_tradnl"/>
        </w:rPr>
        <w:t>ó</w:t>
      </w:r>
      <w:proofErr w:type="spellStart"/>
      <w:r w:rsidRPr="00B2583F">
        <w:rPr>
          <w:rStyle w:val="ox-ae96ac4a4d-ox-97bce51e41-st"/>
          <w:rFonts w:ascii="Garamond" w:hAnsi="Garamond" w:cstheme="majorHAnsi"/>
        </w:rPr>
        <w:t>rych</w:t>
      </w:r>
      <w:proofErr w:type="spellEnd"/>
      <w:r w:rsidRPr="00B2583F">
        <w:rPr>
          <w:rStyle w:val="ox-ae96ac4a4d-ox-97bce51e41-st"/>
          <w:rFonts w:ascii="Garamond" w:hAnsi="Garamond" w:cstheme="majorHAnsi"/>
        </w:rPr>
        <w:t xml:space="preserve"> mowa w </w:t>
      </w:r>
      <w:r w:rsidRPr="00B2583F">
        <w:rPr>
          <w:rFonts w:ascii="Garamond" w:hAnsi="Garamond" w:cstheme="majorHAnsi"/>
          <w:b/>
          <w:bCs/>
        </w:rPr>
        <w:t>§</w:t>
      </w:r>
      <w:r w:rsidRPr="00B2583F">
        <w:rPr>
          <w:rStyle w:val="ox-ae96ac4a4d-ox-97bce51e41-st"/>
          <w:rFonts w:ascii="Garamond" w:hAnsi="Garamond" w:cstheme="majorHAnsi"/>
        </w:rPr>
        <w:t xml:space="preserve"> 4 Regulaminu. </w:t>
      </w:r>
      <w:r w:rsidRPr="00B2583F">
        <w:rPr>
          <w:rStyle w:val="ox-ae96ac4a4d-ox-97bce51e41-st"/>
          <w:rFonts w:ascii="Garamond" w:hAnsi="Garamond" w:cstheme="majorHAnsi"/>
        </w:rPr>
        <w:br/>
      </w:r>
    </w:p>
    <w:p w14:paraId="675E7ECD" w14:textId="77777777" w:rsidR="00DD09D6" w:rsidRDefault="003657BE" w:rsidP="00DD09D6">
      <w:pPr>
        <w:jc w:val="both"/>
        <w:rPr>
          <w:rFonts w:ascii="Garamond" w:hAnsi="Garamond" w:cstheme="majorHAnsi"/>
          <w:b/>
          <w:bCs/>
        </w:rPr>
      </w:pPr>
      <w:r w:rsidRPr="00B2583F">
        <w:rPr>
          <w:rFonts w:ascii="Garamond" w:hAnsi="Garamond" w:cstheme="majorHAnsi"/>
          <w:b/>
          <w:bCs/>
        </w:rPr>
        <w:t xml:space="preserve">6. </w:t>
      </w:r>
      <w:r w:rsidRPr="00B2583F">
        <w:rPr>
          <w:rStyle w:val="ox-ae96ac4a4d-ox-97bce51e41-st"/>
          <w:rFonts w:ascii="Garamond" w:hAnsi="Garamond" w:cstheme="majorHAnsi"/>
        </w:rPr>
        <w:t xml:space="preserve">Organizator Akcji Promocyjnej nie podnosi odpowiedzialności za błędne podanie danych przez Uczestnika. </w:t>
      </w:r>
      <w:r w:rsidRPr="00B2583F">
        <w:rPr>
          <w:rStyle w:val="ox-ae96ac4a4d-ox-97bce51e41-st"/>
          <w:rFonts w:ascii="Garamond" w:hAnsi="Garamond" w:cstheme="majorHAnsi"/>
        </w:rPr>
        <w:br/>
      </w:r>
    </w:p>
    <w:p w14:paraId="0636C5B1" w14:textId="47A38628" w:rsidR="00433413" w:rsidRPr="00B2583F" w:rsidRDefault="003657BE" w:rsidP="00DD09D6">
      <w:pPr>
        <w:jc w:val="both"/>
        <w:rPr>
          <w:rFonts w:ascii="Garamond" w:hAnsi="Garamond" w:cstheme="majorHAnsi"/>
        </w:rPr>
      </w:pPr>
      <w:r w:rsidRPr="00B2583F">
        <w:rPr>
          <w:rFonts w:ascii="Garamond" w:hAnsi="Garamond" w:cstheme="majorHAnsi"/>
          <w:b/>
          <w:bCs/>
        </w:rPr>
        <w:t xml:space="preserve">7. </w:t>
      </w:r>
      <w:r w:rsidRPr="00B2583F">
        <w:rPr>
          <w:rStyle w:val="ox-ae96ac4a4d-ox-97bce51e41-st"/>
          <w:rFonts w:ascii="Garamond" w:hAnsi="Garamond" w:cstheme="majorHAnsi"/>
        </w:rPr>
        <w:t>W kwestiach nieuregulowanych niniejszym Regulaminem stosuje się przepisy Kodeksu cywilnego.</w:t>
      </w:r>
      <w:r w:rsidRPr="00B2583F">
        <w:rPr>
          <w:rFonts w:ascii="Garamond" w:eastAsia="Arial" w:hAnsi="Garamond" w:cstheme="majorHAnsi"/>
          <w:b/>
          <w:bCs/>
        </w:rPr>
        <w:br/>
      </w:r>
      <w:r w:rsidRPr="00B2583F">
        <w:rPr>
          <w:rFonts w:ascii="Garamond" w:eastAsia="Arial" w:hAnsi="Garamond" w:cstheme="majorHAnsi"/>
          <w:b/>
          <w:bCs/>
          <w:noProof/>
        </w:rPr>
        <mc:AlternateContent>
          <mc:Choice Requires="wps">
            <w:drawing>
              <wp:anchor distT="152400" distB="152400" distL="152400" distR="152400" simplePos="0" relativeHeight="251659264" behindDoc="0" locked="0" layoutInCell="1" allowOverlap="1" wp14:anchorId="58DCDB88" wp14:editId="2BDEDD0E">
                <wp:simplePos x="0" y="0"/>
                <wp:positionH relativeFrom="margin">
                  <wp:posOffset>6350</wp:posOffset>
                </wp:positionH>
                <wp:positionV relativeFrom="line">
                  <wp:posOffset>164262</wp:posOffset>
                </wp:positionV>
                <wp:extent cx="5575178" cy="0"/>
                <wp:effectExtent l="0" t="0" r="0" b="0"/>
                <wp:wrapTopAndBottom distT="152400" distB="152400"/>
                <wp:docPr id="1073741837" name="officeArt object" descr="Lini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5178" cy="0"/>
                        </a:xfrm>
                        <a:prstGeom prst="line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4B3D3C" id="officeArt object" o:spid="_x0000_s1026" alt="Linia" style="position:absolute;z-index:25165926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" from=".5pt,12.95pt" to="439.5pt,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" strokeweight="1pt">
                <w10:wrap type="topAndBottom" anchorx="margin" anchory="line"/>
              </v:line>
            </w:pict>
          </mc:Fallback>
        </mc:AlternateContent>
      </w:r>
      <w:r w:rsidRPr="00B2583F">
        <w:rPr>
          <w:rFonts w:ascii="Garamond" w:eastAsia="Arial" w:hAnsi="Garamond" w:cstheme="majorHAnsi"/>
          <w:b/>
          <w:bCs/>
        </w:rPr>
        <w:br/>
      </w:r>
    </w:p>
    <w:sectPr w:rsidR="00433413" w:rsidRPr="00B2583F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602120" w14:textId="77777777" w:rsidR="00D974D3" w:rsidRDefault="00D974D3" w:rsidP="007B662B">
      <w:r>
        <w:separator/>
      </w:r>
    </w:p>
  </w:endnote>
  <w:endnote w:type="continuationSeparator" w:id="0">
    <w:p w14:paraId="77A0067E" w14:textId="77777777" w:rsidR="00D974D3" w:rsidRDefault="00D974D3" w:rsidP="007B66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415B39" w14:textId="397C2685" w:rsidR="00DD09D6" w:rsidRDefault="00DD09D6" w:rsidP="00DD09D6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1EE77C" w14:textId="77777777" w:rsidR="00D974D3" w:rsidRDefault="00D974D3" w:rsidP="007B662B">
      <w:r>
        <w:separator/>
      </w:r>
    </w:p>
  </w:footnote>
  <w:footnote w:type="continuationSeparator" w:id="0">
    <w:p w14:paraId="4ADC4C3E" w14:textId="77777777" w:rsidR="00D974D3" w:rsidRDefault="00D974D3" w:rsidP="007B66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C2636"/>
    <w:multiLevelType w:val="hybridMultilevel"/>
    <w:tmpl w:val="5ED47B28"/>
    <w:styleLink w:val="Zaimportowanystyl20"/>
    <w:lvl w:ilvl="0" w:tplc="2F228842">
      <w:start w:val="1"/>
      <w:numFmt w:val="decimal"/>
      <w:lvlText w:val="%1."/>
      <w:lvlJc w:val="left"/>
      <w:pPr>
        <w:tabs>
          <w:tab w:val="num" w:pos="360"/>
        </w:tabs>
        <w:ind w:left="426" w:hanging="42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E48ED83A">
      <w:start w:val="1"/>
      <w:numFmt w:val="lowerLetter"/>
      <w:lvlText w:val="%2."/>
      <w:lvlJc w:val="left"/>
      <w:pPr>
        <w:tabs>
          <w:tab w:val="left" w:pos="360"/>
          <w:tab w:val="num" w:pos="1440"/>
        </w:tabs>
        <w:ind w:left="1506" w:hanging="42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A564604C">
      <w:start w:val="1"/>
      <w:numFmt w:val="lowerRoman"/>
      <w:lvlText w:val="%3."/>
      <w:lvlJc w:val="left"/>
      <w:pPr>
        <w:tabs>
          <w:tab w:val="left" w:pos="360"/>
          <w:tab w:val="num" w:pos="2160"/>
        </w:tabs>
        <w:ind w:left="2226" w:hanging="34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C644ADE2">
      <w:start w:val="1"/>
      <w:numFmt w:val="decimal"/>
      <w:lvlText w:val="%4."/>
      <w:lvlJc w:val="left"/>
      <w:pPr>
        <w:tabs>
          <w:tab w:val="left" w:pos="360"/>
          <w:tab w:val="num" w:pos="2880"/>
        </w:tabs>
        <w:ind w:left="2946" w:hanging="42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35AAAB4">
      <w:start w:val="1"/>
      <w:numFmt w:val="lowerLetter"/>
      <w:lvlText w:val="%5."/>
      <w:lvlJc w:val="left"/>
      <w:pPr>
        <w:tabs>
          <w:tab w:val="left" w:pos="360"/>
          <w:tab w:val="num" w:pos="3600"/>
        </w:tabs>
        <w:ind w:left="3666" w:hanging="42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A089BB6">
      <w:start w:val="1"/>
      <w:numFmt w:val="lowerRoman"/>
      <w:lvlText w:val="%6."/>
      <w:lvlJc w:val="left"/>
      <w:pPr>
        <w:tabs>
          <w:tab w:val="left" w:pos="360"/>
          <w:tab w:val="num" w:pos="4320"/>
        </w:tabs>
        <w:ind w:left="4386" w:hanging="34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2420194">
      <w:start w:val="1"/>
      <w:numFmt w:val="decimal"/>
      <w:lvlText w:val="%7."/>
      <w:lvlJc w:val="left"/>
      <w:pPr>
        <w:tabs>
          <w:tab w:val="left" w:pos="360"/>
          <w:tab w:val="num" w:pos="5040"/>
        </w:tabs>
        <w:ind w:left="5106" w:hanging="42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9F89CDE">
      <w:start w:val="1"/>
      <w:numFmt w:val="lowerLetter"/>
      <w:lvlText w:val="%8."/>
      <w:lvlJc w:val="left"/>
      <w:pPr>
        <w:tabs>
          <w:tab w:val="left" w:pos="360"/>
          <w:tab w:val="num" w:pos="5760"/>
        </w:tabs>
        <w:ind w:left="5826" w:hanging="42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663EC448">
      <w:start w:val="1"/>
      <w:numFmt w:val="lowerRoman"/>
      <w:lvlText w:val="%9."/>
      <w:lvlJc w:val="left"/>
      <w:pPr>
        <w:tabs>
          <w:tab w:val="left" w:pos="360"/>
          <w:tab w:val="num" w:pos="6480"/>
        </w:tabs>
        <w:ind w:left="6546" w:hanging="34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0F01400D"/>
    <w:multiLevelType w:val="hybridMultilevel"/>
    <w:tmpl w:val="E168E31C"/>
    <w:styleLink w:val="Zaimportowanystyl7"/>
    <w:lvl w:ilvl="0" w:tplc="64382648">
      <w:start w:val="1"/>
      <w:numFmt w:val="lowerLetter"/>
      <w:lvlText w:val="%1)"/>
      <w:lvlJc w:val="left"/>
      <w:pPr>
        <w:ind w:left="1418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BE08816">
      <w:start w:val="1"/>
      <w:numFmt w:val="lowerLetter"/>
      <w:lvlText w:val="%2."/>
      <w:lvlJc w:val="left"/>
      <w:pPr>
        <w:ind w:left="2138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D44F970">
      <w:start w:val="1"/>
      <w:numFmt w:val="lowerRoman"/>
      <w:lvlText w:val="%3."/>
      <w:lvlJc w:val="left"/>
      <w:pPr>
        <w:ind w:left="2858" w:hanging="2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3AE244C">
      <w:start w:val="1"/>
      <w:numFmt w:val="decimal"/>
      <w:lvlText w:val="%4."/>
      <w:lvlJc w:val="left"/>
      <w:pPr>
        <w:ind w:left="3578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E042FB90">
      <w:start w:val="1"/>
      <w:numFmt w:val="lowerLetter"/>
      <w:lvlText w:val="%5."/>
      <w:lvlJc w:val="left"/>
      <w:pPr>
        <w:ind w:left="4298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D469826">
      <w:start w:val="1"/>
      <w:numFmt w:val="lowerRoman"/>
      <w:lvlText w:val="%6."/>
      <w:lvlJc w:val="left"/>
      <w:pPr>
        <w:ind w:left="5018" w:hanging="2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6510A504">
      <w:start w:val="1"/>
      <w:numFmt w:val="decimal"/>
      <w:lvlText w:val="%7."/>
      <w:lvlJc w:val="left"/>
      <w:pPr>
        <w:ind w:left="5738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F9BC2636">
      <w:start w:val="1"/>
      <w:numFmt w:val="lowerLetter"/>
      <w:lvlText w:val="%8."/>
      <w:lvlJc w:val="left"/>
      <w:pPr>
        <w:ind w:left="6458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DFAFD82">
      <w:start w:val="1"/>
      <w:numFmt w:val="lowerRoman"/>
      <w:lvlText w:val="%9."/>
      <w:lvlJc w:val="left"/>
      <w:pPr>
        <w:ind w:left="7178" w:hanging="2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19E47CF3"/>
    <w:multiLevelType w:val="hybridMultilevel"/>
    <w:tmpl w:val="B06E20A8"/>
    <w:numStyleLink w:val="Zaimportowanystyl4"/>
  </w:abstractNum>
  <w:abstractNum w:abstractNumId="3" w15:restartNumberingAfterBreak="0">
    <w:nsid w:val="1E037EBD"/>
    <w:multiLevelType w:val="hybridMultilevel"/>
    <w:tmpl w:val="C8002636"/>
    <w:styleLink w:val="Zaimportowanystyl5"/>
    <w:lvl w:ilvl="0" w:tplc="4112B29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5A12BEF6">
      <w:start w:val="1"/>
      <w:numFmt w:val="decimal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9154C76C">
      <w:start w:val="1"/>
      <w:numFmt w:val="decimal"/>
      <w:lvlText w:val="%3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4BE0106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0CC549C">
      <w:start w:val="1"/>
      <w:numFmt w:val="decimal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E722B48">
      <w:start w:val="1"/>
      <w:numFmt w:val="decimal"/>
      <w:lvlText w:val="%6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4DEE5FA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3EA4AE7E">
      <w:start w:val="1"/>
      <w:numFmt w:val="decimal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6BAAB64">
      <w:start w:val="1"/>
      <w:numFmt w:val="decimal"/>
      <w:lvlText w:val="%9.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" w15:restartNumberingAfterBreak="0">
    <w:nsid w:val="30C94328"/>
    <w:multiLevelType w:val="hybridMultilevel"/>
    <w:tmpl w:val="43486F52"/>
    <w:styleLink w:val="Zaimportowanystyl6"/>
    <w:lvl w:ilvl="0" w:tplc="2CC02030">
      <w:start w:val="1"/>
      <w:numFmt w:val="decimal"/>
      <w:lvlText w:val="%1)"/>
      <w:lvlJc w:val="left"/>
      <w:pPr>
        <w:ind w:left="851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F1070AC">
      <w:start w:val="1"/>
      <w:numFmt w:val="lowerLetter"/>
      <w:lvlText w:val="%2."/>
      <w:lvlJc w:val="left"/>
      <w:pPr>
        <w:ind w:left="1571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5720736">
      <w:start w:val="1"/>
      <w:numFmt w:val="lowerRoman"/>
      <w:lvlText w:val="%3."/>
      <w:lvlJc w:val="left"/>
      <w:pPr>
        <w:ind w:left="2291" w:hanging="2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17EC2FC6">
      <w:start w:val="1"/>
      <w:numFmt w:val="decimal"/>
      <w:lvlText w:val="%4."/>
      <w:lvlJc w:val="left"/>
      <w:pPr>
        <w:ind w:left="3011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30E2AF8">
      <w:start w:val="1"/>
      <w:numFmt w:val="lowerLetter"/>
      <w:lvlText w:val="%5."/>
      <w:lvlJc w:val="left"/>
      <w:pPr>
        <w:ind w:left="3731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C47C4A5E">
      <w:start w:val="1"/>
      <w:numFmt w:val="lowerRoman"/>
      <w:lvlText w:val="%6."/>
      <w:lvlJc w:val="left"/>
      <w:pPr>
        <w:ind w:left="4451" w:hanging="2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69E04D6A">
      <w:start w:val="1"/>
      <w:numFmt w:val="decimal"/>
      <w:lvlText w:val="%7."/>
      <w:lvlJc w:val="left"/>
      <w:pPr>
        <w:ind w:left="5171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4264786C">
      <w:start w:val="1"/>
      <w:numFmt w:val="lowerLetter"/>
      <w:lvlText w:val="%8."/>
      <w:lvlJc w:val="left"/>
      <w:pPr>
        <w:ind w:left="5891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26A8484A">
      <w:start w:val="1"/>
      <w:numFmt w:val="lowerRoman"/>
      <w:lvlText w:val="%9."/>
      <w:lvlJc w:val="left"/>
      <w:pPr>
        <w:ind w:left="6611" w:hanging="2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5" w15:restartNumberingAfterBreak="0">
    <w:nsid w:val="32B76075"/>
    <w:multiLevelType w:val="hybridMultilevel"/>
    <w:tmpl w:val="561A85F8"/>
    <w:styleLink w:val="Numery"/>
    <w:lvl w:ilvl="0" w:tplc="16D65492">
      <w:start w:val="1"/>
      <w:numFmt w:val="decimal"/>
      <w:lvlText w:val="%1."/>
      <w:lvlJc w:val="left"/>
      <w:pPr>
        <w:ind w:left="2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EE2CD372">
      <w:start w:val="1"/>
      <w:numFmt w:val="decimal"/>
      <w:lvlText w:val="%2."/>
      <w:lvlJc w:val="left"/>
      <w:pPr>
        <w:ind w:left="1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3264C46">
      <w:start w:val="1"/>
      <w:numFmt w:val="decimal"/>
      <w:lvlText w:val="%3."/>
      <w:lvlJc w:val="left"/>
      <w:pPr>
        <w:ind w:left="1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448372E">
      <w:start w:val="1"/>
      <w:numFmt w:val="decimal"/>
      <w:lvlText w:val="%4."/>
      <w:lvlJc w:val="left"/>
      <w:pPr>
        <w:ind w:left="2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3D9C1BF2">
      <w:start w:val="1"/>
      <w:numFmt w:val="decimal"/>
      <w:lvlText w:val="%5."/>
      <w:lvlJc w:val="left"/>
      <w:pPr>
        <w:ind w:left="34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1820C90">
      <w:start w:val="1"/>
      <w:numFmt w:val="decimal"/>
      <w:lvlText w:val="%6."/>
      <w:lvlJc w:val="left"/>
      <w:pPr>
        <w:ind w:left="42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B24063A">
      <w:start w:val="1"/>
      <w:numFmt w:val="decimal"/>
      <w:lvlText w:val="%7."/>
      <w:lvlJc w:val="left"/>
      <w:pPr>
        <w:ind w:left="5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2C2CF3C8">
      <w:start w:val="1"/>
      <w:numFmt w:val="decimal"/>
      <w:lvlText w:val="%8."/>
      <w:lvlJc w:val="left"/>
      <w:pPr>
        <w:ind w:left="5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F0160D4C">
      <w:start w:val="1"/>
      <w:numFmt w:val="decimal"/>
      <w:lvlText w:val="%9."/>
      <w:lvlJc w:val="left"/>
      <w:pPr>
        <w:ind w:left="6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381A0C6A"/>
    <w:multiLevelType w:val="hybridMultilevel"/>
    <w:tmpl w:val="C28CFC6C"/>
    <w:styleLink w:val="Zaimportowanystyl8"/>
    <w:lvl w:ilvl="0" w:tplc="695C5AF6">
      <w:start w:val="1"/>
      <w:numFmt w:val="lowerLetter"/>
      <w:lvlText w:val="%1)"/>
      <w:lvlJc w:val="left"/>
      <w:pPr>
        <w:ind w:left="1364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8FA8C4C">
      <w:start w:val="1"/>
      <w:numFmt w:val="lowerLetter"/>
      <w:lvlText w:val="%2."/>
      <w:lvlJc w:val="left"/>
      <w:pPr>
        <w:ind w:left="2084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B0C61EF2">
      <w:start w:val="1"/>
      <w:numFmt w:val="lowerRoman"/>
      <w:lvlText w:val="%3."/>
      <w:lvlJc w:val="left"/>
      <w:pPr>
        <w:ind w:left="2804" w:hanging="2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1E4AA4A">
      <w:start w:val="1"/>
      <w:numFmt w:val="decimal"/>
      <w:lvlText w:val="%4."/>
      <w:lvlJc w:val="left"/>
      <w:pPr>
        <w:ind w:left="3524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C90AE5A">
      <w:start w:val="1"/>
      <w:numFmt w:val="lowerLetter"/>
      <w:lvlText w:val="%5."/>
      <w:lvlJc w:val="left"/>
      <w:pPr>
        <w:ind w:left="4244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B3A6CB2">
      <w:start w:val="1"/>
      <w:numFmt w:val="lowerRoman"/>
      <w:lvlText w:val="%6."/>
      <w:lvlJc w:val="left"/>
      <w:pPr>
        <w:ind w:left="4964" w:hanging="2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F02D7F0">
      <w:start w:val="1"/>
      <w:numFmt w:val="decimal"/>
      <w:lvlText w:val="%7."/>
      <w:lvlJc w:val="left"/>
      <w:pPr>
        <w:ind w:left="5684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43C7F4C">
      <w:start w:val="1"/>
      <w:numFmt w:val="lowerLetter"/>
      <w:lvlText w:val="%8."/>
      <w:lvlJc w:val="left"/>
      <w:pPr>
        <w:ind w:left="6404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00146D12">
      <w:start w:val="1"/>
      <w:numFmt w:val="lowerRoman"/>
      <w:lvlText w:val="%9."/>
      <w:lvlJc w:val="left"/>
      <w:pPr>
        <w:ind w:left="7124" w:hanging="2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 w15:restartNumberingAfterBreak="0">
    <w:nsid w:val="384D2293"/>
    <w:multiLevelType w:val="hybridMultilevel"/>
    <w:tmpl w:val="508A2F92"/>
    <w:styleLink w:val="Zaimportowanystyl9"/>
    <w:lvl w:ilvl="0" w:tplc="79D0910E">
      <w:start w:val="1"/>
      <w:numFmt w:val="bullet"/>
      <w:lvlText w:val="▪"/>
      <w:lvlJc w:val="left"/>
      <w:pPr>
        <w:ind w:left="7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A2432B8">
      <w:start w:val="1"/>
      <w:numFmt w:val="bullet"/>
      <w:lvlText w:val="o"/>
      <w:lvlJc w:val="left"/>
      <w:pPr>
        <w:ind w:left="1440" w:hanging="36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9F25404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B34FDFE">
      <w:start w:val="1"/>
      <w:numFmt w:val="bullet"/>
      <w:lvlText w:val="•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066CEE6">
      <w:start w:val="1"/>
      <w:numFmt w:val="bullet"/>
      <w:lvlText w:val="o"/>
      <w:lvlJc w:val="left"/>
      <w:pPr>
        <w:ind w:left="3600" w:hanging="36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01FC65DE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C647C8E">
      <w:start w:val="1"/>
      <w:numFmt w:val="bullet"/>
      <w:lvlText w:val="•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F5F8CAAA">
      <w:start w:val="1"/>
      <w:numFmt w:val="bullet"/>
      <w:lvlText w:val="o"/>
      <w:lvlJc w:val="left"/>
      <w:pPr>
        <w:ind w:left="5760" w:hanging="36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63F41090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 w15:restartNumberingAfterBreak="0">
    <w:nsid w:val="3E8824A3"/>
    <w:multiLevelType w:val="hybridMultilevel"/>
    <w:tmpl w:val="43486F52"/>
    <w:numStyleLink w:val="Zaimportowanystyl6"/>
  </w:abstractNum>
  <w:abstractNum w:abstractNumId="9" w15:restartNumberingAfterBreak="0">
    <w:nsid w:val="402C1EC7"/>
    <w:multiLevelType w:val="hybridMultilevel"/>
    <w:tmpl w:val="561A85F8"/>
    <w:numStyleLink w:val="Numery"/>
  </w:abstractNum>
  <w:abstractNum w:abstractNumId="10" w15:restartNumberingAfterBreak="0">
    <w:nsid w:val="4A7533E1"/>
    <w:multiLevelType w:val="hybridMultilevel"/>
    <w:tmpl w:val="5ED47B28"/>
    <w:numStyleLink w:val="Zaimportowanystyl20"/>
  </w:abstractNum>
  <w:abstractNum w:abstractNumId="11" w15:restartNumberingAfterBreak="0">
    <w:nsid w:val="4BC92EDA"/>
    <w:multiLevelType w:val="hybridMultilevel"/>
    <w:tmpl w:val="37868DFE"/>
    <w:lvl w:ilvl="0" w:tplc="04150001">
      <w:start w:val="1"/>
      <w:numFmt w:val="bullet"/>
      <w:lvlText w:val=""/>
      <w:lvlJc w:val="left"/>
      <w:pPr>
        <w:ind w:left="9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33" w:hanging="360"/>
      </w:pPr>
      <w:rPr>
        <w:rFonts w:ascii="Wingdings" w:hAnsi="Wingdings" w:hint="default"/>
      </w:rPr>
    </w:lvl>
  </w:abstractNum>
  <w:abstractNum w:abstractNumId="12" w15:restartNumberingAfterBreak="0">
    <w:nsid w:val="4E031CDC"/>
    <w:multiLevelType w:val="hybridMultilevel"/>
    <w:tmpl w:val="B06E20A8"/>
    <w:styleLink w:val="Zaimportowanystyl4"/>
    <w:lvl w:ilvl="0" w:tplc="0D5CF07E">
      <w:start w:val="1"/>
      <w:numFmt w:val="bullet"/>
      <w:lvlText w:val="▪"/>
      <w:lvlJc w:val="left"/>
      <w:pPr>
        <w:ind w:left="7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CEE7EF6">
      <w:start w:val="1"/>
      <w:numFmt w:val="bullet"/>
      <w:lvlText w:val="o"/>
      <w:lvlJc w:val="left"/>
      <w:pPr>
        <w:ind w:left="1500" w:hanging="36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68845B4">
      <w:start w:val="1"/>
      <w:numFmt w:val="bullet"/>
      <w:lvlText w:val="▪"/>
      <w:lvlJc w:val="left"/>
      <w:pPr>
        <w:ind w:left="22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24ADC80">
      <w:start w:val="1"/>
      <w:numFmt w:val="bullet"/>
      <w:lvlText w:val="•"/>
      <w:lvlJc w:val="left"/>
      <w:pPr>
        <w:ind w:left="29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BFAF958">
      <w:start w:val="1"/>
      <w:numFmt w:val="bullet"/>
      <w:lvlText w:val="o"/>
      <w:lvlJc w:val="left"/>
      <w:pPr>
        <w:ind w:left="3660" w:hanging="36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F4E0EF2">
      <w:start w:val="1"/>
      <w:numFmt w:val="bullet"/>
      <w:lvlText w:val="▪"/>
      <w:lvlJc w:val="left"/>
      <w:pPr>
        <w:ind w:left="43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BE62FB0">
      <w:start w:val="1"/>
      <w:numFmt w:val="bullet"/>
      <w:lvlText w:val="•"/>
      <w:lvlJc w:val="left"/>
      <w:pPr>
        <w:ind w:left="51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C3F63B76">
      <w:start w:val="1"/>
      <w:numFmt w:val="bullet"/>
      <w:lvlText w:val="o"/>
      <w:lvlJc w:val="left"/>
      <w:pPr>
        <w:ind w:left="5820" w:hanging="36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7F03D40">
      <w:start w:val="1"/>
      <w:numFmt w:val="bullet"/>
      <w:lvlText w:val="▪"/>
      <w:lvlJc w:val="left"/>
      <w:pPr>
        <w:ind w:left="65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3" w15:restartNumberingAfterBreak="0">
    <w:nsid w:val="50550A96"/>
    <w:multiLevelType w:val="hybridMultilevel"/>
    <w:tmpl w:val="7A9C1E54"/>
    <w:styleLink w:val="Zaimportowanystyl10"/>
    <w:lvl w:ilvl="0" w:tplc="04520364">
      <w:start w:val="1"/>
      <w:numFmt w:val="bullet"/>
      <w:lvlText w:val="·"/>
      <w:lvlJc w:val="left"/>
      <w:pPr>
        <w:ind w:left="21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DA8AA3A">
      <w:start w:val="1"/>
      <w:numFmt w:val="bullet"/>
      <w:lvlText w:val="o"/>
      <w:lvlJc w:val="left"/>
      <w:pPr>
        <w:ind w:left="2815" w:hanging="295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3E258B8">
      <w:start w:val="1"/>
      <w:numFmt w:val="bullet"/>
      <w:lvlText w:val="▪"/>
      <w:lvlJc w:val="left"/>
      <w:pPr>
        <w:ind w:left="3535" w:hanging="295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F5487726">
      <w:start w:val="1"/>
      <w:numFmt w:val="bullet"/>
      <w:lvlText w:val="·"/>
      <w:lvlJc w:val="left"/>
      <w:pPr>
        <w:ind w:left="4255" w:hanging="295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E52B128">
      <w:start w:val="1"/>
      <w:numFmt w:val="bullet"/>
      <w:lvlText w:val="o"/>
      <w:lvlJc w:val="left"/>
      <w:pPr>
        <w:ind w:left="4975" w:hanging="295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146F1DA">
      <w:start w:val="1"/>
      <w:numFmt w:val="bullet"/>
      <w:lvlText w:val="▪"/>
      <w:lvlJc w:val="left"/>
      <w:pPr>
        <w:ind w:left="5695" w:hanging="295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F9D62BF4">
      <w:start w:val="1"/>
      <w:numFmt w:val="bullet"/>
      <w:lvlText w:val="·"/>
      <w:lvlJc w:val="left"/>
      <w:pPr>
        <w:ind w:left="6415" w:hanging="295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4A2B068">
      <w:start w:val="1"/>
      <w:numFmt w:val="bullet"/>
      <w:lvlText w:val="o"/>
      <w:lvlJc w:val="left"/>
      <w:pPr>
        <w:ind w:left="7135" w:hanging="295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68A140C">
      <w:start w:val="1"/>
      <w:numFmt w:val="bullet"/>
      <w:lvlText w:val="▪"/>
      <w:lvlJc w:val="left"/>
      <w:pPr>
        <w:ind w:left="7855" w:hanging="295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4" w15:restartNumberingAfterBreak="0">
    <w:nsid w:val="59474D7B"/>
    <w:multiLevelType w:val="hybridMultilevel"/>
    <w:tmpl w:val="E168E31C"/>
    <w:numStyleLink w:val="Zaimportowanystyl7"/>
  </w:abstractNum>
  <w:abstractNum w:abstractNumId="15" w15:restartNumberingAfterBreak="0">
    <w:nsid w:val="65A4048A"/>
    <w:multiLevelType w:val="hybridMultilevel"/>
    <w:tmpl w:val="1418339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9A07123"/>
    <w:multiLevelType w:val="hybridMultilevel"/>
    <w:tmpl w:val="7A9C1E54"/>
    <w:numStyleLink w:val="Zaimportowanystyl10"/>
  </w:abstractNum>
  <w:abstractNum w:abstractNumId="17" w15:restartNumberingAfterBreak="0">
    <w:nsid w:val="6FE3282A"/>
    <w:multiLevelType w:val="hybridMultilevel"/>
    <w:tmpl w:val="508A2F92"/>
    <w:numStyleLink w:val="Zaimportowanystyl9"/>
  </w:abstractNum>
  <w:abstractNum w:abstractNumId="18" w15:restartNumberingAfterBreak="0">
    <w:nsid w:val="74581E85"/>
    <w:multiLevelType w:val="hybridMultilevel"/>
    <w:tmpl w:val="B5F05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DB4601"/>
    <w:multiLevelType w:val="hybridMultilevel"/>
    <w:tmpl w:val="C8002636"/>
    <w:numStyleLink w:val="Zaimportowanystyl5"/>
  </w:abstractNum>
  <w:abstractNum w:abstractNumId="20" w15:restartNumberingAfterBreak="0">
    <w:nsid w:val="7F967EF5"/>
    <w:multiLevelType w:val="hybridMultilevel"/>
    <w:tmpl w:val="C28CFC6C"/>
    <w:numStyleLink w:val="Zaimportowanystyl8"/>
  </w:abstractNum>
  <w:num w:numId="1" w16cid:durableId="558326697">
    <w:abstractNumId w:val="12"/>
  </w:num>
  <w:num w:numId="2" w16cid:durableId="154759276">
    <w:abstractNumId w:val="2"/>
  </w:num>
  <w:num w:numId="3" w16cid:durableId="1089423437">
    <w:abstractNumId w:val="3"/>
  </w:num>
  <w:num w:numId="4" w16cid:durableId="1683624429">
    <w:abstractNumId w:val="19"/>
  </w:num>
  <w:num w:numId="5" w16cid:durableId="1519542611">
    <w:abstractNumId w:val="0"/>
  </w:num>
  <w:num w:numId="6" w16cid:durableId="1731341574">
    <w:abstractNumId w:val="10"/>
  </w:num>
  <w:num w:numId="7" w16cid:durableId="1691099819">
    <w:abstractNumId w:val="10"/>
    <w:lvlOverride w:ilvl="0">
      <w:lvl w:ilvl="0" w:tplc="FF98025E">
        <w:start w:val="1"/>
        <w:numFmt w:val="decimal"/>
        <w:lvlText w:val="%1."/>
        <w:lvlJc w:val="left"/>
        <w:pPr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17F21FB8">
        <w:start w:val="1"/>
        <w:numFmt w:val="lowerLetter"/>
        <w:lvlText w:val="%2."/>
        <w:lvlJc w:val="left"/>
        <w:pPr>
          <w:tabs>
            <w:tab w:val="left" w:pos="360"/>
          </w:tabs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5CB8818A">
        <w:start w:val="1"/>
        <w:numFmt w:val="lowerRoman"/>
        <w:lvlText w:val="%3."/>
        <w:lvlJc w:val="left"/>
        <w:pPr>
          <w:tabs>
            <w:tab w:val="left" w:pos="360"/>
          </w:tabs>
          <w:ind w:left="2160" w:hanging="2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2B9EA8CA">
        <w:start w:val="1"/>
        <w:numFmt w:val="decimal"/>
        <w:lvlText w:val="%4."/>
        <w:lvlJc w:val="left"/>
        <w:pPr>
          <w:tabs>
            <w:tab w:val="left" w:pos="360"/>
          </w:tabs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B81A3C82">
        <w:start w:val="1"/>
        <w:numFmt w:val="lowerLetter"/>
        <w:lvlText w:val="%5."/>
        <w:lvlJc w:val="left"/>
        <w:pPr>
          <w:tabs>
            <w:tab w:val="left" w:pos="360"/>
          </w:tabs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D504790C">
        <w:start w:val="1"/>
        <w:numFmt w:val="lowerRoman"/>
        <w:lvlText w:val="%6."/>
        <w:lvlJc w:val="left"/>
        <w:pPr>
          <w:tabs>
            <w:tab w:val="left" w:pos="360"/>
          </w:tabs>
          <w:ind w:left="4320" w:hanging="2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3D52DB32">
        <w:start w:val="1"/>
        <w:numFmt w:val="decimal"/>
        <w:lvlText w:val="%7."/>
        <w:lvlJc w:val="left"/>
        <w:pPr>
          <w:tabs>
            <w:tab w:val="left" w:pos="360"/>
          </w:tabs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86DAF1C2">
        <w:start w:val="1"/>
        <w:numFmt w:val="lowerLetter"/>
        <w:lvlText w:val="%8."/>
        <w:lvlJc w:val="left"/>
        <w:pPr>
          <w:tabs>
            <w:tab w:val="left" w:pos="360"/>
          </w:tabs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60A2BE0C">
        <w:start w:val="1"/>
        <w:numFmt w:val="lowerRoman"/>
        <w:lvlText w:val="%9."/>
        <w:lvlJc w:val="left"/>
        <w:pPr>
          <w:tabs>
            <w:tab w:val="left" w:pos="360"/>
          </w:tabs>
          <w:ind w:left="6480" w:hanging="2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8" w16cid:durableId="2014990748">
    <w:abstractNumId w:val="5"/>
  </w:num>
  <w:num w:numId="9" w16cid:durableId="430590900">
    <w:abstractNumId w:val="9"/>
  </w:num>
  <w:num w:numId="10" w16cid:durableId="1942101418">
    <w:abstractNumId w:val="4"/>
  </w:num>
  <w:num w:numId="11" w16cid:durableId="1209729983">
    <w:abstractNumId w:val="8"/>
  </w:num>
  <w:num w:numId="12" w16cid:durableId="1466771246">
    <w:abstractNumId w:val="1"/>
  </w:num>
  <w:num w:numId="13" w16cid:durableId="1472479562">
    <w:abstractNumId w:val="14"/>
  </w:num>
  <w:num w:numId="14" w16cid:durableId="698430973">
    <w:abstractNumId w:val="8"/>
    <w:lvlOverride w:ilvl="0">
      <w:startOverride w:val="2"/>
      <w:lvl w:ilvl="0" w:tplc="0E58BE12">
        <w:start w:val="2"/>
        <w:numFmt w:val="decimal"/>
        <w:lvlText w:val="%1)"/>
        <w:lvlJc w:val="left"/>
        <w:pPr>
          <w:ind w:left="1004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57FA974E">
        <w:start w:val="1"/>
        <w:numFmt w:val="lowerLetter"/>
        <w:lvlText w:val="%2."/>
        <w:lvlJc w:val="left"/>
        <w:pPr>
          <w:ind w:left="1724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03341B72">
        <w:start w:val="1"/>
        <w:numFmt w:val="lowerRoman"/>
        <w:lvlText w:val="%3."/>
        <w:lvlJc w:val="left"/>
        <w:pPr>
          <w:ind w:left="2444" w:hanging="2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3F76E604">
        <w:start w:val="1"/>
        <w:numFmt w:val="decimal"/>
        <w:lvlText w:val="%4."/>
        <w:lvlJc w:val="left"/>
        <w:pPr>
          <w:ind w:left="3164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ED6285DC">
        <w:start w:val="1"/>
        <w:numFmt w:val="lowerLetter"/>
        <w:lvlText w:val="%5."/>
        <w:lvlJc w:val="left"/>
        <w:pPr>
          <w:ind w:left="3884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C6D8F7D2">
        <w:start w:val="1"/>
        <w:numFmt w:val="lowerRoman"/>
        <w:lvlText w:val="%6."/>
        <w:lvlJc w:val="left"/>
        <w:pPr>
          <w:ind w:left="4604" w:hanging="2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E7FC503A">
        <w:start w:val="1"/>
        <w:numFmt w:val="decimal"/>
        <w:lvlText w:val="%7."/>
        <w:lvlJc w:val="left"/>
        <w:pPr>
          <w:ind w:left="5324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2A30D0A8">
        <w:start w:val="1"/>
        <w:numFmt w:val="lowerLetter"/>
        <w:lvlText w:val="%8."/>
        <w:lvlJc w:val="left"/>
        <w:pPr>
          <w:ind w:left="6044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64EE8A6E">
        <w:start w:val="1"/>
        <w:numFmt w:val="lowerRoman"/>
        <w:lvlText w:val="%9."/>
        <w:lvlJc w:val="left"/>
        <w:pPr>
          <w:ind w:left="6764" w:hanging="2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5" w16cid:durableId="734813103">
    <w:abstractNumId w:val="6"/>
  </w:num>
  <w:num w:numId="16" w16cid:durableId="302470367">
    <w:abstractNumId w:val="20"/>
  </w:num>
  <w:num w:numId="17" w16cid:durableId="846016772">
    <w:abstractNumId w:val="7"/>
  </w:num>
  <w:num w:numId="18" w16cid:durableId="521944951">
    <w:abstractNumId w:val="17"/>
  </w:num>
  <w:num w:numId="19" w16cid:durableId="1908034785">
    <w:abstractNumId w:val="13"/>
  </w:num>
  <w:num w:numId="20" w16cid:durableId="653605500">
    <w:abstractNumId w:val="16"/>
  </w:num>
  <w:num w:numId="21" w16cid:durableId="2101557393">
    <w:abstractNumId w:val="18"/>
  </w:num>
  <w:num w:numId="22" w16cid:durableId="630483317">
    <w:abstractNumId w:val="15"/>
  </w:num>
  <w:num w:numId="23" w16cid:durableId="49684826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7BE"/>
    <w:rsid w:val="000E6A5A"/>
    <w:rsid w:val="00122ED5"/>
    <w:rsid w:val="001616A9"/>
    <w:rsid w:val="00164288"/>
    <w:rsid w:val="001A0D9B"/>
    <w:rsid w:val="002A705C"/>
    <w:rsid w:val="002B4479"/>
    <w:rsid w:val="003061D1"/>
    <w:rsid w:val="0036304E"/>
    <w:rsid w:val="003657BE"/>
    <w:rsid w:val="00433413"/>
    <w:rsid w:val="00467D4B"/>
    <w:rsid w:val="00474311"/>
    <w:rsid w:val="004D2A9A"/>
    <w:rsid w:val="004E3CE5"/>
    <w:rsid w:val="005C4E14"/>
    <w:rsid w:val="00642478"/>
    <w:rsid w:val="00684551"/>
    <w:rsid w:val="006A31CB"/>
    <w:rsid w:val="006D6D2D"/>
    <w:rsid w:val="00735827"/>
    <w:rsid w:val="0074547A"/>
    <w:rsid w:val="00761E3F"/>
    <w:rsid w:val="0077623F"/>
    <w:rsid w:val="007B662B"/>
    <w:rsid w:val="00823FA5"/>
    <w:rsid w:val="008A663B"/>
    <w:rsid w:val="008D14EA"/>
    <w:rsid w:val="008D6C19"/>
    <w:rsid w:val="008E3332"/>
    <w:rsid w:val="008F1EB3"/>
    <w:rsid w:val="00933F09"/>
    <w:rsid w:val="00946635"/>
    <w:rsid w:val="00985CA5"/>
    <w:rsid w:val="009C36C2"/>
    <w:rsid w:val="009E18D7"/>
    <w:rsid w:val="00A34E07"/>
    <w:rsid w:val="00AB64DE"/>
    <w:rsid w:val="00AE0A31"/>
    <w:rsid w:val="00AF639B"/>
    <w:rsid w:val="00B107F8"/>
    <w:rsid w:val="00B2583F"/>
    <w:rsid w:val="00B6232B"/>
    <w:rsid w:val="00B95853"/>
    <w:rsid w:val="00BB452E"/>
    <w:rsid w:val="00C111EF"/>
    <w:rsid w:val="00C1490A"/>
    <w:rsid w:val="00C20BD3"/>
    <w:rsid w:val="00C46CEF"/>
    <w:rsid w:val="00C5488B"/>
    <w:rsid w:val="00C874A2"/>
    <w:rsid w:val="00C96516"/>
    <w:rsid w:val="00CA19FD"/>
    <w:rsid w:val="00CA3956"/>
    <w:rsid w:val="00D84B57"/>
    <w:rsid w:val="00D974D3"/>
    <w:rsid w:val="00DC292A"/>
    <w:rsid w:val="00DD09D6"/>
    <w:rsid w:val="00DF18BD"/>
    <w:rsid w:val="00E55477"/>
    <w:rsid w:val="00ED461D"/>
    <w:rsid w:val="00ED6A7D"/>
    <w:rsid w:val="00F12D07"/>
    <w:rsid w:val="00F6494D"/>
    <w:rsid w:val="00F8045F"/>
    <w:rsid w:val="00F94B88"/>
    <w:rsid w:val="00FD0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2A1ECC"/>
  <w15:chartTrackingRefBased/>
  <w15:docId w15:val="{895F76A9-1323-404D-9C97-A753D5948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657BE"/>
    <w:pPr>
      <w:widowControl w:val="0"/>
      <w:snapToGrid w:val="0"/>
      <w:spacing w:after="0" w:line="240" w:lineRule="auto"/>
    </w:pPr>
    <w:rPr>
      <w:rFonts w:ascii="Courier" w:eastAsia="Times New Roman" w:hAnsi="Courier" w:cs="Courier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unhideWhenUsed/>
    <w:qFormat/>
    <w:rsid w:val="003657B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3657BE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rsid w:val="003657BE"/>
    <w:rPr>
      <w:rFonts w:cs="Times New Roman"/>
      <w:sz w:val="16"/>
    </w:rPr>
  </w:style>
  <w:style w:type="paragraph" w:styleId="Tekstkomentarza">
    <w:name w:val="annotation text"/>
    <w:basedOn w:val="Normalny"/>
    <w:link w:val="TekstkomentarzaZnak"/>
    <w:uiPriority w:val="99"/>
    <w:rsid w:val="003657BE"/>
    <w:rPr>
      <w:rFonts w:ascii="Times New Roman" w:hAnsi="Times New Roman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657B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3657BE"/>
    <w:pPr>
      <w:spacing w:after="120" w:line="480" w:lineRule="auto"/>
    </w:pPr>
    <w:rPr>
      <w:rFonts w:cs="Times New Roman"/>
    </w:rPr>
  </w:style>
  <w:style w:type="character" w:customStyle="1" w:styleId="Tekstpodstawowy2Znak">
    <w:name w:val="Tekst podstawowy 2 Znak"/>
    <w:basedOn w:val="Domylnaczcionkaakapitu"/>
    <w:link w:val="Tekstpodstawowy2"/>
    <w:rsid w:val="003657BE"/>
    <w:rPr>
      <w:rFonts w:ascii="Courier" w:eastAsia="Times New Roman" w:hAnsi="Courier" w:cs="Times New Roman"/>
      <w:sz w:val="24"/>
      <w:szCs w:val="24"/>
      <w:lang w:eastAsia="pl-PL"/>
    </w:rPr>
  </w:style>
  <w:style w:type="paragraph" w:styleId="Tytu">
    <w:name w:val="Title"/>
    <w:basedOn w:val="Normalny"/>
    <w:next w:val="Normalny"/>
    <w:link w:val="TytuZnak"/>
    <w:qFormat/>
    <w:rsid w:val="003657BE"/>
    <w:pPr>
      <w:widowControl/>
      <w:suppressAutoHyphens/>
      <w:snapToGrid/>
      <w:jc w:val="center"/>
    </w:pPr>
    <w:rPr>
      <w:rFonts w:ascii="Arial" w:hAnsi="Arial" w:cs="Times New Roman"/>
      <w:b/>
      <w:lang w:eastAsia="ar-SA"/>
    </w:rPr>
  </w:style>
  <w:style w:type="character" w:customStyle="1" w:styleId="TytuZnak">
    <w:name w:val="Tytuł Znak"/>
    <w:basedOn w:val="Domylnaczcionkaakapitu"/>
    <w:link w:val="Tytu"/>
    <w:rsid w:val="003657BE"/>
    <w:rPr>
      <w:rFonts w:ascii="Arial" w:eastAsia="Times New Roman" w:hAnsi="Arial" w:cs="Times New Roman"/>
      <w:b/>
      <w:sz w:val="24"/>
      <w:szCs w:val="24"/>
      <w:lang w:eastAsia="ar-SA"/>
    </w:rPr>
  </w:style>
  <w:style w:type="paragraph" w:styleId="Akapitzlist">
    <w:name w:val="List Paragraph"/>
    <w:aliases w:val="lp1"/>
    <w:basedOn w:val="Normalny"/>
    <w:link w:val="AkapitzlistZnak"/>
    <w:qFormat/>
    <w:rsid w:val="003657BE"/>
    <w:pPr>
      <w:widowControl/>
      <w:snapToGrid/>
      <w:ind w:left="720"/>
    </w:pPr>
    <w:rPr>
      <w:rFonts w:ascii="Calibri" w:hAnsi="Calibri" w:cs="Calibri"/>
      <w:sz w:val="22"/>
      <w:szCs w:val="22"/>
    </w:rPr>
  </w:style>
  <w:style w:type="paragraph" w:customStyle="1" w:styleId="Jasnasiatkaakcent31">
    <w:name w:val="Jasna siatka — akcent 31"/>
    <w:basedOn w:val="Normalny"/>
    <w:qFormat/>
    <w:rsid w:val="003657BE"/>
    <w:pPr>
      <w:widowControl/>
      <w:snapToGrid/>
      <w:ind w:left="720"/>
      <w:contextualSpacing/>
    </w:pPr>
    <w:rPr>
      <w:rFonts w:ascii="Times New Roman" w:hAnsi="Times New Roman" w:cs="Times New Roman"/>
      <w:szCs w:val="20"/>
    </w:rPr>
  </w:style>
  <w:style w:type="paragraph" w:customStyle="1" w:styleId="Tekstpodstawowy32">
    <w:name w:val="Tekst podstawowy 32"/>
    <w:basedOn w:val="Normalny"/>
    <w:rsid w:val="003657BE"/>
    <w:pPr>
      <w:widowControl/>
      <w:suppressAutoHyphens/>
      <w:snapToGrid/>
      <w:jc w:val="center"/>
    </w:pPr>
    <w:rPr>
      <w:rFonts w:ascii="Times New Roman" w:hAnsi="Times New Roman" w:cs="Times New Roman"/>
      <w:b/>
      <w:bCs/>
      <w:lang w:eastAsia="ar-SA"/>
    </w:rPr>
  </w:style>
  <w:style w:type="paragraph" w:customStyle="1" w:styleId="Standard">
    <w:name w:val="Standard"/>
    <w:rsid w:val="003657BE"/>
    <w:pPr>
      <w:suppressAutoHyphens/>
      <w:spacing w:after="0" w:line="240" w:lineRule="auto"/>
      <w:textAlignment w:val="baseline"/>
    </w:pPr>
    <w:rPr>
      <w:rFonts w:ascii="Times New Roman" w:eastAsia="Times New Roman" w:hAnsi="Times New Roman" w:cs="Calibri"/>
      <w:kern w:val="1"/>
      <w:sz w:val="24"/>
      <w:szCs w:val="20"/>
      <w:lang w:eastAsia="ar-SA"/>
    </w:rPr>
  </w:style>
  <w:style w:type="paragraph" w:styleId="Lista">
    <w:name w:val="List"/>
    <w:basedOn w:val="Tekstpodstawowy"/>
    <w:rsid w:val="003657BE"/>
    <w:pPr>
      <w:widowControl/>
      <w:shd w:val="clear" w:color="auto" w:fill="FFFFFF"/>
      <w:suppressAutoHyphens/>
      <w:snapToGrid/>
      <w:spacing w:line="276" w:lineRule="auto"/>
    </w:pPr>
    <w:rPr>
      <w:rFonts w:ascii="Calibri" w:eastAsia="Calibri" w:hAnsi="Calibri" w:cs="Arial"/>
      <w:sz w:val="22"/>
      <w:szCs w:val="22"/>
      <w:lang w:eastAsia="ar-SA"/>
    </w:rPr>
  </w:style>
  <w:style w:type="character" w:customStyle="1" w:styleId="AkapitzlistZnak">
    <w:name w:val="Akapit z listą Znak"/>
    <w:aliases w:val="lp1 Znak"/>
    <w:basedOn w:val="Domylnaczcionkaakapitu"/>
    <w:link w:val="Akapitzlist"/>
    <w:qFormat/>
    <w:locked/>
    <w:rsid w:val="003657BE"/>
    <w:rPr>
      <w:rFonts w:ascii="Calibri" w:eastAsia="Times New Roman" w:hAnsi="Calibri" w:cs="Calibri"/>
      <w:lang w:eastAsia="pl-PL"/>
    </w:rPr>
  </w:style>
  <w:style w:type="character" w:customStyle="1" w:styleId="ox-ae96ac4a4d-ox-97bce51e41-st">
    <w:name w:val="ox-ae96ac4a4d-ox-97bce51e41-st"/>
    <w:basedOn w:val="Domylnaczcionkaakapitu"/>
    <w:rsid w:val="003657BE"/>
  </w:style>
  <w:style w:type="character" w:customStyle="1" w:styleId="Kolorowalistaakcent1Znak">
    <w:name w:val="Kolorowa lista — akcent 1 Znak"/>
    <w:link w:val="Kolorowalistaakcent11"/>
    <w:uiPriority w:val="34"/>
    <w:qFormat/>
    <w:locked/>
    <w:rsid w:val="003657BE"/>
  </w:style>
  <w:style w:type="paragraph" w:customStyle="1" w:styleId="Kolorowalistaakcent11">
    <w:name w:val="Kolorowa lista — akcent 11"/>
    <w:basedOn w:val="Normalny"/>
    <w:link w:val="Kolorowalistaakcent1Znak"/>
    <w:uiPriority w:val="34"/>
    <w:qFormat/>
    <w:rsid w:val="003657BE"/>
    <w:pPr>
      <w:widowControl/>
      <w:snapToGrid/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numbering" w:customStyle="1" w:styleId="Zaimportowanystyl4">
    <w:name w:val="Zaimportowany styl 4"/>
    <w:rsid w:val="003657BE"/>
    <w:pPr>
      <w:numPr>
        <w:numId w:val="1"/>
      </w:numPr>
    </w:pPr>
  </w:style>
  <w:style w:type="table" w:customStyle="1" w:styleId="TableNormal">
    <w:name w:val="Table Normal"/>
    <w:rsid w:val="003657B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Zaimportowanystyl5">
    <w:name w:val="Zaimportowany styl 5"/>
    <w:rsid w:val="003657BE"/>
    <w:pPr>
      <w:numPr>
        <w:numId w:val="3"/>
      </w:numPr>
    </w:pPr>
  </w:style>
  <w:style w:type="numbering" w:customStyle="1" w:styleId="Zaimportowanystyl20">
    <w:name w:val="Zaimportowany styl 20"/>
    <w:rsid w:val="003657BE"/>
    <w:pPr>
      <w:numPr>
        <w:numId w:val="5"/>
      </w:numPr>
    </w:pPr>
  </w:style>
  <w:style w:type="numbering" w:customStyle="1" w:styleId="Numery">
    <w:name w:val="Numery"/>
    <w:rsid w:val="003657BE"/>
    <w:pPr>
      <w:numPr>
        <w:numId w:val="8"/>
      </w:numPr>
    </w:pPr>
  </w:style>
  <w:style w:type="paragraph" w:customStyle="1" w:styleId="Tre">
    <w:name w:val="Treść"/>
    <w:rsid w:val="003657B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color w:val="000000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numbering" w:customStyle="1" w:styleId="Zaimportowanystyl6">
    <w:name w:val="Zaimportowany styl 6"/>
    <w:rsid w:val="003657BE"/>
    <w:pPr>
      <w:numPr>
        <w:numId w:val="10"/>
      </w:numPr>
    </w:pPr>
  </w:style>
  <w:style w:type="numbering" w:customStyle="1" w:styleId="Zaimportowanystyl7">
    <w:name w:val="Zaimportowany styl 7"/>
    <w:rsid w:val="003657BE"/>
    <w:pPr>
      <w:numPr>
        <w:numId w:val="12"/>
      </w:numPr>
    </w:pPr>
  </w:style>
  <w:style w:type="numbering" w:customStyle="1" w:styleId="Zaimportowanystyl8">
    <w:name w:val="Zaimportowany styl 8"/>
    <w:rsid w:val="003657BE"/>
    <w:pPr>
      <w:numPr>
        <w:numId w:val="15"/>
      </w:numPr>
    </w:pPr>
  </w:style>
  <w:style w:type="numbering" w:customStyle="1" w:styleId="Zaimportowanystyl9">
    <w:name w:val="Zaimportowany styl 9"/>
    <w:rsid w:val="003657BE"/>
    <w:pPr>
      <w:numPr>
        <w:numId w:val="17"/>
      </w:numPr>
    </w:pPr>
  </w:style>
  <w:style w:type="character" w:customStyle="1" w:styleId="Hyperlink0">
    <w:name w:val="Hyperlink.0"/>
    <w:basedOn w:val="Hipercze"/>
    <w:rsid w:val="003657BE"/>
    <w:rPr>
      <w:rFonts w:cs="Times New Roman"/>
      <w:color w:val="0000FF"/>
      <w:u w:val="single" w:color="0000FF"/>
      <w14:textOutline w14:w="0" w14:cap="rnd" w14:cmpd="sng" w14:algn="ctr">
        <w14:noFill/>
        <w14:prstDash w14:val="solid"/>
        <w14:bevel/>
      </w14:textOutline>
    </w:rPr>
  </w:style>
  <w:style w:type="numbering" w:customStyle="1" w:styleId="Zaimportowanystyl10">
    <w:name w:val="Zaimportowany styl 10"/>
    <w:rsid w:val="003657BE"/>
    <w:pPr>
      <w:numPr>
        <w:numId w:val="19"/>
      </w:numPr>
    </w:p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3657B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3657BE"/>
    <w:rPr>
      <w:rFonts w:ascii="Courier" w:eastAsia="Times New Roman" w:hAnsi="Courier" w:cs="Courier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3657BE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7B662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B662B"/>
    <w:rPr>
      <w:rFonts w:ascii="Courier" w:eastAsia="Times New Roman" w:hAnsi="Courier" w:cs="Courier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7B662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B662B"/>
    <w:rPr>
      <w:rFonts w:ascii="Courier" w:eastAsia="Times New Roman" w:hAnsi="Courier" w:cs="Courier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0E6A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46635"/>
    <w:pPr>
      <w:widowControl/>
      <w:snapToGrid/>
      <w:spacing w:before="100" w:beforeAutospacing="1" w:after="100" w:afterAutospacing="1"/>
    </w:pPr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819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ustyna@kreatywnewydarzenia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3119</Words>
  <Characters>18720</Characters>
  <Application>Microsoft Office Word</Application>
  <DocSecurity>0</DocSecurity>
  <Lines>156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Kareva</dc:creator>
  <cp:keywords/>
  <dc:description/>
  <cp:lastModifiedBy>Kareva</cp:lastModifiedBy>
  <cp:revision>4</cp:revision>
  <dcterms:created xsi:type="dcterms:W3CDTF">2026-02-25T12:41:00Z</dcterms:created>
  <dcterms:modified xsi:type="dcterms:W3CDTF">2026-03-02T13:51:00Z</dcterms:modified>
</cp:coreProperties>
</file>